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5A299A55"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802731">
        <w:rPr>
          <w:rFonts w:eastAsia="Times New Roman"/>
          <w:b/>
          <w:noProof/>
          <w:sz w:val="24"/>
        </w:rPr>
        <w:t>2</w:t>
      </w:r>
      <w:r w:rsidR="00054F8C">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4D10D2">
        <w:rPr>
          <w:rFonts w:eastAsia="Times New Roman"/>
          <w:b/>
          <w:noProof/>
          <w:sz w:val="24"/>
        </w:rPr>
        <w:t>20</w:t>
      </w:r>
      <w:r w:rsidR="00BD3BC0">
        <w:rPr>
          <w:rFonts w:eastAsia="Times New Roman"/>
          <w:b/>
          <w:noProof/>
          <w:sz w:val="24"/>
        </w:rPr>
        <w:t>5967</w:t>
      </w:r>
    </w:p>
    <w:p w14:paraId="38445688" w14:textId="6B2EF37D"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802731">
        <w:rPr>
          <w:rFonts w:eastAsia="SimSun"/>
          <w:bCs w:val="0"/>
          <w:sz w:val="24"/>
          <w:lang w:eastAsia="zh-CN"/>
        </w:rPr>
        <w:t>21 Feb</w:t>
      </w:r>
      <w:r w:rsidR="006D4E0E">
        <w:rPr>
          <w:rFonts w:eastAsia="SimSun"/>
          <w:bCs w:val="0"/>
          <w:sz w:val="24"/>
          <w:lang w:eastAsia="zh-CN"/>
        </w:rPr>
        <w:t xml:space="preserve"> - </w:t>
      </w:r>
      <w:r w:rsidR="00802731">
        <w:rPr>
          <w:rFonts w:eastAsia="SimSun"/>
          <w:bCs w:val="0"/>
          <w:sz w:val="24"/>
          <w:lang w:eastAsia="zh-CN"/>
        </w:rPr>
        <w:t>03</w:t>
      </w:r>
      <w:r>
        <w:rPr>
          <w:rFonts w:eastAsia="SimSun"/>
          <w:bCs w:val="0"/>
          <w:sz w:val="24"/>
          <w:lang w:eastAsia="zh-CN"/>
        </w:rPr>
        <w:t xml:space="preserve"> </w:t>
      </w:r>
      <w:r w:rsidR="00802731">
        <w:rPr>
          <w:rFonts w:eastAsia="SimSun"/>
          <w:bCs w:val="0"/>
          <w:sz w:val="24"/>
          <w:lang w:eastAsia="zh-CN"/>
        </w:rPr>
        <w:t>Mar</w:t>
      </w:r>
      <w:r w:rsidRPr="009F4EEE">
        <w:rPr>
          <w:rFonts w:eastAsia="SimSun"/>
          <w:bCs w:val="0"/>
          <w:sz w:val="24"/>
          <w:lang w:eastAsia="zh-CN"/>
        </w:rPr>
        <w:t xml:space="preserve"> 20</w:t>
      </w:r>
      <w:bookmarkEnd w:id="4"/>
      <w:bookmarkEnd w:id="5"/>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285F05C3"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6" w:name="_GoBack"/>
      <w:r w:rsidR="00DE1F8F">
        <w:rPr>
          <w:rFonts w:ascii="Arial" w:hAnsi="Arial" w:cs="Arial"/>
          <w:sz w:val="22"/>
        </w:rPr>
        <w:t xml:space="preserve">Repeater </w:t>
      </w:r>
      <w:r w:rsidR="00C958C1">
        <w:rPr>
          <w:rFonts w:ascii="Arial" w:hAnsi="Arial" w:cs="Arial"/>
          <w:sz w:val="22"/>
        </w:rPr>
        <w:t>FR1 noise equivalent requirements</w:t>
      </w:r>
      <w:bookmarkEnd w:id="6"/>
    </w:p>
    <w:p w14:paraId="0F34F3E0" w14:textId="341EA9CF"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BD3BC0">
        <w:rPr>
          <w:rFonts w:ascii="Arial" w:hAnsi="Arial" w:cs="Arial"/>
          <w:sz w:val="22"/>
        </w:rPr>
        <w:t>10.5.2.3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20FB0DC8" w14:textId="7E4BC8AC" w:rsidR="00C71D3F" w:rsidRDefault="00C71D3F" w:rsidP="00214F09">
      <w:pPr>
        <w:rPr>
          <w:lang w:eastAsia="zh-CN"/>
        </w:rPr>
      </w:pPr>
      <w:r>
        <w:rPr>
          <w:rFonts w:hint="eastAsia"/>
          <w:lang w:eastAsia="zh-CN"/>
        </w:rPr>
        <w:t>I</w:t>
      </w:r>
      <w:r>
        <w:rPr>
          <w:lang w:eastAsia="zh-CN"/>
        </w:rPr>
        <w:t xml:space="preserve">n the last meeting </w:t>
      </w:r>
      <w:r w:rsidR="00DE1F8F">
        <w:rPr>
          <w:lang w:eastAsia="zh-CN"/>
        </w:rPr>
        <w:t>the WF (R4-22030</w:t>
      </w:r>
      <w:r w:rsidR="00C958C1">
        <w:rPr>
          <w:lang w:eastAsia="zh-CN"/>
        </w:rPr>
        <w:t>25</w:t>
      </w:r>
      <w:r w:rsidR="00DE1F8F">
        <w:rPr>
          <w:lang w:eastAsia="zh-CN"/>
        </w:rPr>
        <w:t xml:space="preserve">) on </w:t>
      </w:r>
      <w:r w:rsidR="00C958C1">
        <w:rPr>
          <w:lang w:eastAsia="zh-CN"/>
        </w:rPr>
        <w:t>the NF equivalent requirements was agreed. There was some progress made on the issue and the WF captured the open issues.</w:t>
      </w:r>
    </w:p>
    <w:p w14:paraId="5A6828F8" w14:textId="0F215A3D" w:rsidR="00DE1F8F" w:rsidRPr="00650BB3" w:rsidRDefault="00C958C1" w:rsidP="00C958C1">
      <w:pPr>
        <w:rPr>
          <w:lang w:eastAsia="zh-CN"/>
        </w:rPr>
      </w:pPr>
      <w:r>
        <w:rPr>
          <w:lang w:eastAsia="zh-CN"/>
        </w:rPr>
        <w:t>Those open issues will be discussed in this paper.</w:t>
      </w:r>
    </w:p>
    <w:p w14:paraId="026158DF" w14:textId="0BE41561" w:rsidR="00975261" w:rsidRDefault="00975261" w:rsidP="00F83302">
      <w:pPr>
        <w:pStyle w:val="Heading1"/>
        <w:numPr>
          <w:ilvl w:val="0"/>
          <w:numId w:val="2"/>
        </w:numPr>
      </w:pPr>
      <w:r>
        <w:t>Discussion</w:t>
      </w:r>
    </w:p>
    <w:p w14:paraId="72D5C0F2" w14:textId="50102443" w:rsidR="00F3049B" w:rsidRDefault="00FE2DBA" w:rsidP="00952526">
      <w:pPr>
        <w:rPr>
          <w:lang w:eastAsia="sv-SE"/>
        </w:rPr>
      </w:pPr>
      <w:r>
        <w:rPr>
          <w:lang w:eastAsia="sv-SE"/>
        </w:rPr>
        <w:t>B</w:t>
      </w:r>
      <w:r w:rsidR="00C958C1">
        <w:rPr>
          <w:lang w:eastAsia="sv-SE"/>
        </w:rPr>
        <w:t>it was agreed that both low power EVN and a within passband OBUE requirement would be pursued. With the proviso that the low power EVM would be used as a boundary for the core EVM requirement only and not be tested.</w:t>
      </w:r>
    </w:p>
    <w:p w14:paraId="164BF170" w14:textId="08DD71D6" w:rsidR="00C958C1" w:rsidRDefault="00C958C1" w:rsidP="00C958C1">
      <w:pPr>
        <w:pStyle w:val="Heading2"/>
        <w:rPr>
          <w:lang w:eastAsia="sv-SE"/>
        </w:rPr>
      </w:pPr>
      <w:r>
        <w:rPr>
          <w:lang w:eastAsia="sv-SE"/>
        </w:rPr>
        <w:t>2.1</w:t>
      </w:r>
      <w:r>
        <w:rPr>
          <w:lang w:eastAsia="sv-SE"/>
        </w:rPr>
        <w:tab/>
        <w:t>Low power EVM</w:t>
      </w:r>
    </w:p>
    <w:p w14:paraId="351F3267" w14:textId="14441EC6" w:rsidR="00C958C1" w:rsidRDefault="00C958C1" w:rsidP="00C958C1">
      <w:pPr>
        <w:rPr>
          <w:lang w:eastAsia="sv-SE"/>
        </w:rPr>
      </w:pPr>
      <w:r>
        <w:rPr>
          <w:lang w:eastAsia="sv-SE"/>
        </w:rPr>
        <w:t>The WF capture eh following considerations:</w:t>
      </w:r>
    </w:p>
    <w:p w14:paraId="737C3D9E" w14:textId="77777777" w:rsidR="00C958C1" w:rsidRPr="001323F3" w:rsidRDefault="00C958C1" w:rsidP="00C958C1">
      <w:pPr>
        <w:rPr>
          <w:lang w:eastAsia="zh-CN"/>
        </w:rPr>
      </w:pPr>
      <w:r w:rsidRPr="001323F3">
        <w:rPr>
          <w:rFonts w:hint="eastAsia"/>
          <w:lang w:eastAsia="zh-CN"/>
        </w:rPr>
        <w:t>A</w:t>
      </w:r>
      <w:r w:rsidRPr="001323F3">
        <w:rPr>
          <w:lang w:eastAsia="zh-CN"/>
        </w:rPr>
        <w:t xml:space="preserve">greement: </w:t>
      </w:r>
    </w:p>
    <w:p w14:paraId="0054D841" w14:textId="77777777" w:rsidR="00C958C1" w:rsidRPr="001323F3" w:rsidRDefault="00C958C1" w:rsidP="00C958C1">
      <w:pPr>
        <w:ind w:left="284" w:firstLine="284"/>
        <w:rPr>
          <w:lang w:eastAsia="zh-CN"/>
        </w:rPr>
      </w:pPr>
      <w:r w:rsidRPr="001323F3">
        <w:t>Define core requirement for input level range for which EVM needs to be met, but test only maximum power</w:t>
      </w:r>
    </w:p>
    <w:p w14:paraId="51F8E0D9" w14:textId="77777777" w:rsidR="00C958C1" w:rsidRPr="001323F3" w:rsidRDefault="00C958C1" w:rsidP="00C958C1">
      <w:r w:rsidRPr="001323F3">
        <w:t>Still open:</w:t>
      </w:r>
    </w:p>
    <w:p w14:paraId="53D6B741" w14:textId="77777777" w:rsidR="00C958C1" w:rsidRPr="001323F3" w:rsidRDefault="00C958C1" w:rsidP="00C958C1">
      <w:pPr>
        <w:ind w:left="567"/>
        <w:rPr>
          <w:lang w:eastAsia="zh-CN"/>
        </w:rPr>
      </w:pPr>
      <w:r w:rsidRPr="001323F3">
        <w:rPr>
          <w:lang w:eastAsia="zh-CN"/>
        </w:rPr>
        <w:t>Further discuss candidate values for the minimum input power level for which EVM needs to be met together with channel BW and modulation.</w:t>
      </w:r>
    </w:p>
    <w:p w14:paraId="6F411958" w14:textId="77777777" w:rsidR="00C958C1" w:rsidRDefault="00C958C1" w:rsidP="00C958C1">
      <w:pPr>
        <w:rPr>
          <w:lang w:eastAsia="zh-CN"/>
        </w:rPr>
      </w:pPr>
      <w:r w:rsidRPr="001323F3">
        <w:rPr>
          <w:lang w:eastAsia="zh-CN"/>
        </w:rPr>
        <w:t>Proposed methodologies</w:t>
      </w:r>
      <w:r>
        <w:rPr>
          <w:lang w:eastAsia="zh-CN"/>
        </w:rPr>
        <w:t>, still needing further discussion</w:t>
      </w:r>
      <w:r w:rsidRPr="001323F3">
        <w:rPr>
          <w:lang w:eastAsia="zh-CN"/>
        </w:rPr>
        <w:t>:</w:t>
      </w:r>
    </w:p>
    <w:p w14:paraId="2F7631EA" w14:textId="0A8AC057" w:rsidR="00C958C1" w:rsidRPr="00CE425A" w:rsidRDefault="008046EC" w:rsidP="00C958C1">
      <w:pPr>
        <w:pStyle w:val="ListParagraph"/>
        <w:numPr>
          <w:ilvl w:val="0"/>
          <w:numId w:val="29"/>
        </w:numPr>
        <w:spacing w:after="0" w:line="259" w:lineRule="auto"/>
        <w:ind w:firstLineChars="0"/>
      </w:pPr>
      <w:r>
        <w:t>Option 1: Set budget</w:t>
      </w:r>
      <w:r w:rsidR="00C958C1" w:rsidRPr="00CE425A">
        <w:t xml:space="preserve"> for t</w:t>
      </w:r>
      <w:r>
        <w:t>h</w:t>
      </w:r>
      <w:r w:rsidR="00C958C1" w:rsidRPr="00CE425A">
        <w:t>ermal noise and other sources assuming they are non-correlated; NF could be class-dependent. Derive input power level based on the budget.</w:t>
      </w:r>
    </w:p>
    <w:p w14:paraId="6465BC0A" w14:textId="77777777" w:rsidR="00C958C1" w:rsidRPr="00CE425A" w:rsidRDefault="00C958C1" w:rsidP="00C958C1">
      <w:pPr>
        <w:pStyle w:val="ListParagraph"/>
        <w:numPr>
          <w:ilvl w:val="0"/>
          <w:numId w:val="29"/>
        </w:numPr>
        <w:spacing w:after="0" w:line="259" w:lineRule="auto"/>
        <w:ind w:firstLineChars="0"/>
      </w:pPr>
      <w:r w:rsidRPr="00CE425A">
        <w:t>Option 2: state that the EVM shall be met for output power levels from maximum output power down to some margin, XdB below maximum output power</w:t>
      </w:r>
    </w:p>
    <w:p w14:paraId="145D4E2D" w14:textId="77777777" w:rsidR="00C958C1" w:rsidRDefault="00C958C1" w:rsidP="00C958C1">
      <w:pPr>
        <w:rPr>
          <w:lang w:eastAsia="sv-SE"/>
        </w:rPr>
      </w:pPr>
    </w:p>
    <w:p w14:paraId="2DEBCA43" w14:textId="6A85F724" w:rsidR="00C958C1" w:rsidRDefault="00C958C1" w:rsidP="00C958C1">
      <w:pPr>
        <w:rPr>
          <w:lang w:eastAsia="sv-SE"/>
        </w:rPr>
      </w:pPr>
      <w:r>
        <w:rPr>
          <w:lang w:eastAsia="sv-SE"/>
        </w:rPr>
        <w:t>The minimum input power for EVM can be calculated as follows:</w:t>
      </w:r>
    </w:p>
    <w:p w14:paraId="2AD7B3AE" w14:textId="0F0E7BBE" w:rsidR="00C958C1" w:rsidRDefault="00C958C1" w:rsidP="00C958C1">
      <w:pPr>
        <w:spacing w:after="120"/>
        <w:ind w:firstLineChars="200" w:firstLine="400"/>
        <w:rPr>
          <w:lang w:eastAsia="sv-SE"/>
        </w:rPr>
      </w:pPr>
      <w:r>
        <w:rPr>
          <w:lang w:eastAsia="sv-SE"/>
        </w:rPr>
        <w:t>Pin = -174 + 10*log</w:t>
      </w:r>
      <w:r w:rsidRPr="00987A8A">
        <w:rPr>
          <w:vertAlign w:val="subscript"/>
          <w:lang w:eastAsia="sv-SE"/>
        </w:rPr>
        <w:t>10</w:t>
      </w:r>
      <w:r>
        <w:rPr>
          <w:lang w:eastAsia="sv-SE"/>
        </w:rPr>
        <w:t>(CBW) + NF - 20*log</w:t>
      </w:r>
      <w:r w:rsidRPr="00987A8A">
        <w:rPr>
          <w:vertAlign w:val="subscript"/>
          <w:lang w:eastAsia="sv-SE"/>
        </w:rPr>
        <w:t>10</w:t>
      </w:r>
      <w:r>
        <w:rPr>
          <w:lang w:eastAsia="sv-SE"/>
        </w:rPr>
        <w:t>(EVM/100)</w:t>
      </w:r>
      <w:r w:rsidR="009E433E">
        <w:rPr>
          <w:lang w:eastAsia="sv-SE"/>
        </w:rPr>
        <w:t>+IM</w:t>
      </w:r>
    </w:p>
    <w:p w14:paraId="30670528" w14:textId="3138BA63" w:rsidR="00C958C1" w:rsidRDefault="00C958C1" w:rsidP="00C958C1">
      <w:pPr>
        <w:rPr>
          <w:lang w:eastAsia="sv-SE"/>
        </w:rPr>
      </w:pPr>
      <w:r>
        <w:rPr>
          <w:lang w:eastAsia="sv-SE"/>
        </w:rPr>
        <w:t>There are a number of issues to consider here as represented by the variables in the equation.</w:t>
      </w:r>
    </w:p>
    <w:p w14:paraId="68532E65" w14:textId="53736D5C" w:rsidR="00C958C1" w:rsidRPr="009E433E" w:rsidRDefault="00C958C1" w:rsidP="00C958C1">
      <w:pPr>
        <w:rPr>
          <w:b/>
          <w:u w:val="single"/>
          <w:lang w:eastAsia="sv-SE"/>
        </w:rPr>
      </w:pPr>
      <w:r w:rsidRPr="009E433E">
        <w:rPr>
          <w:b/>
          <w:u w:val="single"/>
          <w:lang w:eastAsia="sv-SE"/>
        </w:rPr>
        <w:t>Noise figure</w:t>
      </w:r>
    </w:p>
    <w:p w14:paraId="5F5177F2" w14:textId="05AEF5BB" w:rsidR="00C958C1" w:rsidRDefault="00C958C1" w:rsidP="00C958C1">
      <w:pPr>
        <w:rPr>
          <w:lang w:eastAsia="sv-SE"/>
        </w:rPr>
      </w:pPr>
      <w:r>
        <w:rPr>
          <w:lang w:eastAsia="sv-SE"/>
        </w:rPr>
        <w:t xml:space="preserve">The noise figure for the repeater should be similar to the BS, this </w:t>
      </w:r>
      <w:r w:rsidR="009E433E">
        <w:rPr>
          <w:lang w:eastAsia="sv-SE"/>
        </w:rPr>
        <w:t>is</w:t>
      </w:r>
      <w:r>
        <w:rPr>
          <w:lang w:eastAsia="sv-SE"/>
        </w:rPr>
        <w:t xml:space="preserve"> class dependent:</w:t>
      </w:r>
    </w:p>
    <w:p w14:paraId="1C722DE5" w14:textId="73EABDEB" w:rsidR="00C958C1" w:rsidRDefault="00C958C1" w:rsidP="00C958C1">
      <w:pPr>
        <w:ind w:leftChars="100" w:left="200"/>
        <w:rPr>
          <w:lang w:eastAsia="sv-SE"/>
        </w:rPr>
      </w:pPr>
      <w:r>
        <w:rPr>
          <w:lang w:eastAsia="sv-SE"/>
        </w:rPr>
        <w:t>WA NF = 5dB</w:t>
      </w:r>
    </w:p>
    <w:p w14:paraId="0F84D9FC" w14:textId="1688AC1A" w:rsidR="00C958C1" w:rsidRDefault="00C958C1" w:rsidP="00C958C1">
      <w:pPr>
        <w:ind w:leftChars="100" w:left="200"/>
        <w:rPr>
          <w:lang w:eastAsia="sv-SE"/>
        </w:rPr>
      </w:pPr>
      <w:r>
        <w:rPr>
          <w:lang w:eastAsia="sv-SE"/>
        </w:rPr>
        <w:t>MR NF = 10dB</w:t>
      </w:r>
    </w:p>
    <w:p w14:paraId="2212D32F" w14:textId="63EB771A" w:rsidR="00C958C1" w:rsidRPr="00C958C1" w:rsidRDefault="00C958C1" w:rsidP="00C958C1">
      <w:pPr>
        <w:ind w:leftChars="100" w:left="200"/>
        <w:rPr>
          <w:lang w:eastAsia="sv-SE"/>
        </w:rPr>
      </w:pPr>
      <w:r>
        <w:rPr>
          <w:lang w:eastAsia="sv-SE"/>
        </w:rPr>
        <w:lastRenderedPageBreak/>
        <w:t xml:space="preserve">LA NF = </w:t>
      </w:r>
      <w:r w:rsidR="009E433E">
        <w:rPr>
          <w:lang w:eastAsia="sv-SE"/>
        </w:rPr>
        <w:t>13dB</w:t>
      </w:r>
    </w:p>
    <w:p w14:paraId="7B3DAAA4" w14:textId="574B4DEE" w:rsidR="00C958C1" w:rsidRDefault="009E433E" w:rsidP="00C958C1">
      <w:pPr>
        <w:rPr>
          <w:lang w:eastAsia="sv-SE"/>
        </w:rPr>
      </w:pPr>
      <w:r>
        <w:rPr>
          <w:lang w:eastAsia="sv-SE"/>
        </w:rPr>
        <w:t>This figures can be used for the min EVM calculation.</w:t>
      </w:r>
    </w:p>
    <w:p w14:paraId="7EF986AA" w14:textId="39ADDF52" w:rsidR="009E433E" w:rsidRPr="00C6066A" w:rsidRDefault="009E433E" w:rsidP="00C958C1">
      <w:pPr>
        <w:rPr>
          <w:b/>
          <w:u w:val="single"/>
          <w:lang w:eastAsia="sv-SE"/>
        </w:rPr>
      </w:pPr>
      <w:r w:rsidRPr="00C6066A">
        <w:rPr>
          <w:rFonts w:hint="eastAsia"/>
          <w:b/>
          <w:u w:val="single"/>
          <w:lang w:eastAsia="sv-SE"/>
        </w:rPr>
        <w:t>EVM</w:t>
      </w:r>
    </w:p>
    <w:p w14:paraId="5E5D2893" w14:textId="422C54CB" w:rsidR="009E433E" w:rsidRDefault="009E433E" w:rsidP="00C958C1">
      <w:pPr>
        <w:rPr>
          <w:lang w:eastAsia="sv-SE"/>
        </w:rPr>
      </w:pPr>
      <w:r>
        <w:rPr>
          <w:lang w:eastAsia="sv-SE"/>
        </w:rPr>
        <w:t>This represents the allowable EVM degradation, for FR1 the general EVM requirement is 8% with the 256 QAM option requiring a 3.5% level.</w:t>
      </w:r>
    </w:p>
    <w:p w14:paraId="003D13C6" w14:textId="5F558381" w:rsidR="009E433E" w:rsidRDefault="009E433E" w:rsidP="00C958C1">
      <w:pPr>
        <w:rPr>
          <w:lang w:eastAsia="sv-SE"/>
        </w:rPr>
      </w:pPr>
      <w:r>
        <w:rPr>
          <w:lang w:eastAsia="sv-SE"/>
        </w:rPr>
        <w:t xml:space="preserve">The smaller the allowable EVM degradation the larger the </w:t>
      </w:r>
      <w:r w:rsidR="00C6066A">
        <w:rPr>
          <w:lang w:eastAsia="sv-SE"/>
        </w:rPr>
        <w:t>minimum signal needs to be. EVM degradation in a BS is due to a number of things:</w:t>
      </w:r>
    </w:p>
    <w:p w14:paraId="6EA2DC67" w14:textId="53A9F551" w:rsidR="00C6066A" w:rsidRDefault="00C6066A" w:rsidP="00C958C1">
      <w:pPr>
        <w:rPr>
          <w:lang w:eastAsia="sv-SE"/>
        </w:rPr>
      </w:pPr>
      <w:r>
        <w:rPr>
          <w:lang w:eastAsia="sv-SE"/>
        </w:rPr>
        <w:tab/>
        <w:t>Non-linearity’s (specifically PA)</w:t>
      </w:r>
    </w:p>
    <w:p w14:paraId="7A3BFA6D" w14:textId="66FF6726" w:rsidR="00C6066A" w:rsidRDefault="00C6066A" w:rsidP="00C958C1">
      <w:pPr>
        <w:rPr>
          <w:lang w:eastAsia="sv-SE"/>
        </w:rPr>
      </w:pPr>
      <w:r>
        <w:rPr>
          <w:lang w:eastAsia="sv-SE"/>
        </w:rPr>
        <w:tab/>
        <w:t>Phase noise</w:t>
      </w:r>
    </w:p>
    <w:p w14:paraId="3AF513A5" w14:textId="35B47940" w:rsidR="00C6066A" w:rsidRDefault="00C6066A" w:rsidP="00C958C1">
      <w:pPr>
        <w:rPr>
          <w:lang w:eastAsia="sv-SE"/>
        </w:rPr>
      </w:pPr>
      <w:r>
        <w:rPr>
          <w:lang w:eastAsia="sv-SE"/>
        </w:rPr>
        <w:tab/>
        <w:t>PAR reduction algorithms</w:t>
      </w:r>
    </w:p>
    <w:p w14:paraId="3A350083" w14:textId="04D8B904" w:rsidR="00C6066A" w:rsidRDefault="00C6066A" w:rsidP="00C958C1">
      <w:pPr>
        <w:rPr>
          <w:lang w:eastAsia="sv-SE"/>
        </w:rPr>
      </w:pPr>
      <w:r>
        <w:rPr>
          <w:lang w:eastAsia="sv-SE"/>
        </w:rPr>
        <w:tab/>
        <w:t>Quantisation in converters</w:t>
      </w:r>
    </w:p>
    <w:p w14:paraId="23D4CC75" w14:textId="234FD457" w:rsidR="00C6066A" w:rsidRDefault="00C6066A" w:rsidP="00C958C1">
      <w:pPr>
        <w:rPr>
          <w:lang w:eastAsia="sv-SE"/>
        </w:rPr>
      </w:pPr>
      <w:r>
        <w:rPr>
          <w:lang w:eastAsia="sv-SE"/>
        </w:rPr>
        <w:tab/>
        <w:t>Filter ripple</w:t>
      </w:r>
    </w:p>
    <w:p w14:paraId="093E7D49" w14:textId="28F7CA42" w:rsidR="00C6066A" w:rsidRDefault="00C6066A" w:rsidP="00C958C1">
      <w:pPr>
        <w:rPr>
          <w:lang w:eastAsia="sv-SE"/>
        </w:rPr>
      </w:pPr>
      <w:r>
        <w:rPr>
          <w:lang w:eastAsia="sv-SE"/>
        </w:rPr>
        <w:t>Generally the PAR reduction algorithm is dominant, this is not an issue in a repeater, nor is converter quantisation. PA non-linearity’s are usually not a limiting factor in EVM as the -45dBc ALCR requirement is dominant when it comes to PA linearity (45dBc~0.5% EVM). So for a repeater this leaves potentially phase noise and filter distortion. In a BS the contribution of these factors is minimal.</w:t>
      </w:r>
    </w:p>
    <w:p w14:paraId="68DAB251" w14:textId="78C8056F" w:rsidR="00C6066A" w:rsidRDefault="00C6066A" w:rsidP="00C958C1">
      <w:pPr>
        <w:rPr>
          <w:lang w:eastAsia="sv-SE"/>
        </w:rPr>
      </w:pPr>
      <w:r>
        <w:rPr>
          <w:rFonts w:hint="eastAsia"/>
          <w:lang w:eastAsia="sv-SE"/>
        </w:rPr>
        <w:t>T</w:t>
      </w:r>
      <w:r>
        <w:rPr>
          <w:lang w:eastAsia="sv-SE"/>
        </w:rPr>
        <w:t>he repeater has no inside passband ACLR requirement, although outside the passband but inside the operating band is valid but potentially may be assisted with a filter but significant rejection the adjacent channel is unlikely.</w:t>
      </w:r>
    </w:p>
    <w:p w14:paraId="003F0587" w14:textId="4F7D69BE" w:rsidR="00C6066A" w:rsidRDefault="00C6066A" w:rsidP="00C958C1">
      <w:pPr>
        <w:rPr>
          <w:lang w:eastAsia="sv-SE"/>
        </w:rPr>
      </w:pPr>
      <w:r>
        <w:rPr>
          <w:lang w:eastAsia="sv-SE"/>
        </w:rPr>
        <w:t>EVM therefore may not be a particular difficult requirement to meet for a repeater</w:t>
      </w:r>
      <w:r w:rsidR="00C406DE">
        <w:rPr>
          <w:lang w:eastAsia="sv-SE"/>
        </w:rPr>
        <w:t>, if ACLR were managed with filtering and the entire EVM budget allocated to the PA it would need only ~22dB ACLR (and a further 23dB out of passband filtering). This would then imply that at low power the part of the budget allocated to the PA could be allocated to noise.</w:t>
      </w:r>
    </w:p>
    <w:p w14:paraId="662FF971" w14:textId="7757EF95" w:rsidR="00C406DE" w:rsidRDefault="00C406DE" w:rsidP="00C958C1">
      <w:pPr>
        <w:rPr>
          <w:lang w:eastAsia="sv-SE"/>
        </w:rPr>
      </w:pPr>
      <w:r>
        <w:rPr>
          <w:lang w:eastAsia="sv-SE"/>
        </w:rPr>
        <w:t>However if we allocate to large a portion of the EVM budget at low power to noise this may prevent other valid implementations.</w:t>
      </w:r>
    </w:p>
    <w:p w14:paraId="543BFFA8" w14:textId="7D315150" w:rsidR="00C406DE" w:rsidRDefault="00C406DE" w:rsidP="00C958C1">
      <w:pPr>
        <w:rPr>
          <w:lang w:eastAsia="sv-SE"/>
        </w:rPr>
      </w:pPr>
      <w:r>
        <w:rPr>
          <w:rFonts w:hint="eastAsia"/>
          <w:lang w:eastAsia="sv-SE"/>
        </w:rPr>
        <w:t>A</w:t>
      </w:r>
      <w:r>
        <w:rPr>
          <w:lang w:eastAsia="sv-SE"/>
        </w:rPr>
        <w:t>s we have no detailed agreed EVM budget for the repeater a pragmatic approach would be to allocate 50% of the allowable EVM to the noise figure noise.</w:t>
      </w:r>
      <w:r>
        <w:rPr>
          <w:rFonts w:hint="eastAsia"/>
          <w:lang w:eastAsia="sv-SE"/>
        </w:rPr>
        <w:t xml:space="preserve"> </w:t>
      </w:r>
      <w:r>
        <w:rPr>
          <w:lang w:eastAsia="sv-SE"/>
        </w:rPr>
        <w:t>As this is Gaussian noise it is uncorrelated with other sources so the calculation can be done RMS.</w:t>
      </w:r>
    </w:p>
    <w:p w14:paraId="40EA0E43" w14:textId="1953E991" w:rsidR="00C406DE" w:rsidRDefault="00C406DE" w:rsidP="00C958C1">
      <w:pPr>
        <w:rPr>
          <w:lang w:eastAsia="sv-SE"/>
        </w:rPr>
      </w:pPr>
      <w:r>
        <w:rPr>
          <w:lang w:eastAsia="sv-SE"/>
        </w:rPr>
        <w:tab/>
        <w:t>((8^2)/2)^0.5=5.6</w:t>
      </w:r>
    </w:p>
    <w:p w14:paraId="2D1853CF" w14:textId="6EFBAFB2" w:rsidR="00C406DE" w:rsidRDefault="00C406DE" w:rsidP="00C958C1">
      <w:pPr>
        <w:rPr>
          <w:lang w:eastAsia="sv-SE"/>
        </w:rPr>
      </w:pPr>
      <w:r>
        <w:rPr>
          <w:lang w:eastAsia="sv-SE"/>
        </w:rPr>
        <w:t>And for 256 QAM</w:t>
      </w:r>
    </w:p>
    <w:p w14:paraId="43343073" w14:textId="79EB8058" w:rsidR="00C406DE" w:rsidRDefault="00C406DE" w:rsidP="00C958C1">
      <w:pPr>
        <w:rPr>
          <w:lang w:eastAsia="sv-SE"/>
        </w:rPr>
      </w:pPr>
      <w:r>
        <w:rPr>
          <w:lang w:eastAsia="sv-SE"/>
        </w:rPr>
        <w:tab/>
        <w:t>((3.5^2)/2)^0.5=2.5</w:t>
      </w:r>
    </w:p>
    <w:p w14:paraId="5FC94F09" w14:textId="680968D7" w:rsidR="00C6066A" w:rsidRPr="00C406DE" w:rsidRDefault="00C406DE" w:rsidP="00C958C1">
      <w:pPr>
        <w:rPr>
          <w:b/>
          <w:u w:val="single"/>
          <w:lang w:eastAsia="sv-SE"/>
        </w:rPr>
      </w:pPr>
      <w:r w:rsidRPr="00C406DE">
        <w:rPr>
          <w:rFonts w:hint="eastAsia"/>
          <w:b/>
          <w:u w:val="single"/>
          <w:lang w:eastAsia="sv-SE"/>
        </w:rPr>
        <w:t>CBW</w:t>
      </w:r>
    </w:p>
    <w:p w14:paraId="4C07E6D5" w14:textId="28F91DED" w:rsidR="00C406DE" w:rsidRDefault="00C406DE" w:rsidP="00C958C1">
      <w:pPr>
        <w:rPr>
          <w:lang w:eastAsia="sv-SE"/>
        </w:rPr>
      </w:pPr>
      <w:r>
        <w:rPr>
          <w:lang w:eastAsia="sv-SE"/>
        </w:rPr>
        <w:t>The important parameter here is not the pass band width but the noise bandwidth of the EVM signal in a similar way to the receiver sensitivities relationship to the FRC. For FR1 we have bandwidth configurations ranging from 5MHz to 100MHz</w:t>
      </w:r>
      <w:r w:rsidR="008046EC">
        <w:rPr>
          <w:lang w:eastAsia="sv-SE"/>
        </w:rPr>
        <w:t>. In the BS test spec the EVM test signal is a 5MHz channel tested at B,M,T (100MHz if operating band is &gt;100MHz). Whilst this is a conformance set up it would be used to specify the min power EVM in the same way FRC’s are used to specify the reference sensitivity. That way the CBW could be a fixed figure and there would be no need to recalculate for different CBW. As it is valid for any 5MHz part of the passband and the noise would be expected to be relatively flat this seems a suitable method to keep the requirement simple. For the BS there is a proviso that if the BS does not support 5MHz then the smallest available BW is used, but for repeater where the signals is not generated it seems it must have at least 5MHz and hence should always be able to support a 5MHz CBW.</w:t>
      </w:r>
    </w:p>
    <w:p w14:paraId="55406EFC" w14:textId="0D242804" w:rsidR="008046EC" w:rsidRDefault="008046EC" w:rsidP="00C958C1">
      <w:pPr>
        <w:rPr>
          <w:lang w:eastAsia="sv-SE"/>
        </w:rPr>
      </w:pPr>
      <w:r>
        <w:rPr>
          <w:lang w:eastAsia="sv-SE"/>
        </w:rPr>
        <w:t>Proposal use a 5MHz CBW to specify the min power level.</w:t>
      </w:r>
    </w:p>
    <w:p w14:paraId="4A5A816E" w14:textId="645BD3FF" w:rsidR="008046EC" w:rsidRPr="008046EC" w:rsidRDefault="008046EC" w:rsidP="00C958C1">
      <w:pPr>
        <w:rPr>
          <w:b/>
          <w:u w:val="single"/>
          <w:lang w:eastAsia="sv-SE"/>
        </w:rPr>
      </w:pPr>
      <w:r w:rsidRPr="008046EC">
        <w:rPr>
          <w:b/>
          <w:u w:val="single"/>
          <w:lang w:eastAsia="sv-SE"/>
        </w:rPr>
        <w:t>Implementation margin</w:t>
      </w:r>
    </w:p>
    <w:p w14:paraId="68E95E06" w14:textId="77777777" w:rsidR="008046EC" w:rsidRDefault="008046EC" w:rsidP="00C958C1">
      <w:pPr>
        <w:rPr>
          <w:lang w:eastAsia="sv-SE"/>
        </w:rPr>
      </w:pPr>
      <w:r>
        <w:rPr>
          <w:lang w:eastAsia="sv-SE"/>
        </w:rPr>
        <w:t>When calculating the receiver sensitivity we add an implementation margin of 2dB, it would seem prudent o apply a similar IM here.</w:t>
      </w:r>
    </w:p>
    <w:p w14:paraId="7BF6F2BA" w14:textId="77777777" w:rsidR="008046EC" w:rsidRDefault="008046EC" w:rsidP="00C958C1">
      <w:pPr>
        <w:rPr>
          <w:lang w:eastAsia="sv-SE"/>
        </w:rPr>
      </w:pPr>
    </w:p>
    <w:p w14:paraId="3C0E8177" w14:textId="3DFC5CCA" w:rsidR="008046EC" w:rsidRDefault="008046EC" w:rsidP="00C958C1">
      <w:pPr>
        <w:rPr>
          <w:lang w:eastAsia="sv-SE"/>
        </w:rPr>
      </w:pPr>
      <w:r>
        <w:rPr>
          <w:lang w:eastAsia="sv-SE"/>
        </w:rPr>
        <w:t>So  using the above we have:</w:t>
      </w:r>
    </w:p>
    <w:p w14:paraId="3A062D0A" w14:textId="77777777" w:rsidR="008046EC" w:rsidRDefault="008046EC" w:rsidP="008046EC">
      <w:pPr>
        <w:spacing w:after="120"/>
        <w:ind w:firstLineChars="200" w:firstLine="400"/>
        <w:rPr>
          <w:lang w:eastAsia="sv-SE"/>
        </w:rPr>
      </w:pPr>
      <w:r>
        <w:rPr>
          <w:lang w:eastAsia="sv-SE"/>
        </w:rPr>
        <w:tab/>
      </w:r>
      <w:r>
        <w:rPr>
          <w:lang w:eastAsia="sv-SE"/>
        </w:rPr>
        <w:tab/>
        <w:t>Pin = -174 + 10*log</w:t>
      </w:r>
      <w:r w:rsidRPr="00987A8A">
        <w:rPr>
          <w:vertAlign w:val="subscript"/>
          <w:lang w:eastAsia="sv-SE"/>
        </w:rPr>
        <w:t>10</w:t>
      </w:r>
      <w:r>
        <w:rPr>
          <w:lang w:eastAsia="sv-SE"/>
        </w:rPr>
        <w:t>(CBW) + NF - 20*log</w:t>
      </w:r>
      <w:r w:rsidRPr="00987A8A">
        <w:rPr>
          <w:vertAlign w:val="subscript"/>
          <w:lang w:eastAsia="sv-SE"/>
        </w:rPr>
        <w:t>10</w:t>
      </w:r>
      <w:r>
        <w:rPr>
          <w:lang w:eastAsia="sv-SE"/>
        </w:rPr>
        <w:t>(EVM/100)+IM</w:t>
      </w:r>
    </w:p>
    <w:p w14:paraId="7CCB0765" w14:textId="69475FCC" w:rsidR="008046EC" w:rsidRDefault="008046EC" w:rsidP="008046EC">
      <w:pPr>
        <w:spacing w:after="120"/>
        <w:ind w:firstLineChars="200" w:firstLine="400"/>
        <w:rPr>
          <w:lang w:eastAsia="sv-SE"/>
        </w:rPr>
      </w:pPr>
      <w:r>
        <w:rPr>
          <w:lang w:eastAsia="sv-SE"/>
        </w:rPr>
        <w:tab/>
      </w:r>
      <w:r>
        <w:rPr>
          <w:lang w:eastAsia="sv-SE"/>
        </w:rPr>
        <w:tab/>
        <w:t>Pin = -174 + 10*log</w:t>
      </w:r>
      <w:r w:rsidRPr="00987A8A">
        <w:rPr>
          <w:vertAlign w:val="subscript"/>
          <w:lang w:eastAsia="sv-SE"/>
        </w:rPr>
        <w:t>10</w:t>
      </w:r>
      <w:r>
        <w:rPr>
          <w:lang w:eastAsia="sv-SE"/>
        </w:rPr>
        <w:t>(5MHz) + 5 - 20*log</w:t>
      </w:r>
      <w:r w:rsidRPr="00987A8A">
        <w:rPr>
          <w:vertAlign w:val="subscript"/>
          <w:lang w:eastAsia="sv-SE"/>
        </w:rPr>
        <w:t>10</w:t>
      </w:r>
      <w:r>
        <w:rPr>
          <w:lang w:eastAsia="sv-SE"/>
        </w:rPr>
        <w:t>(5.6/100)+2 = -67.6dBm</w:t>
      </w:r>
    </w:p>
    <w:p w14:paraId="3F62D172" w14:textId="77777777" w:rsidR="00E1266F" w:rsidRDefault="00E1266F" w:rsidP="00DF0573">
      <w:pPr>
        <w:spacing w:after="120"/>
        <w:rPr>
          <w:lang w:eastAsia="sv-SE"/>
        </w:rPr>
      </w:pPr>
    </w:p>
    <w:p w14:paraId="461D4E38" w14:textId="0100C9CC" w:rsidR="008046EC" w:rsidRDefault="00E1266F" w:rsidP="00DF0573">
      <w:pPr>
        <w:spacing w:after="120"/>
        <w:rPr>
          <w:lang w:eastAsia="sv-SE"/>
        </w:rPr>
      </w:pPr>
      <w:r w:rsidRPr="00E1266F">
        <w:rPr>
          <w:b/>
          <w:lang w:eastAsia="sv-SE"/>
        </w:rPr>
        <w:t>Proposal 1:</w:t>
      </w:r>
      <w:r>
        <w:rPr>
          <w:lang w:eastAsia="sv-SE"/>
        </w:rPr>
        <w:t xml:space="preserve"> </w:t>
      </w:r>
      <w:r w:rsidR="00DF0573">
        <w:rPr>
          <w:rFonts w:hint="eastAsia"/>
          <w:lang w:eastAsia="sv-SE"/>
        </w:rPr>
        <w:t>T</w:t>
      </w:r>
      <w:r w:rsidR="00DF0573">
        <w:rPr>
          <w:lang w:eastAsia="sv-SE"/>
        </w:rPr>
        <w:t xml:space="preserve">he </w:t>
      </w:r>
      <w:r>
        <w:rPr>
          <w:lang w:eastAsia="sv-SE"/>
        </w:rPr>
        <w:t>minimum power EVM requirement is as follows:</w:t>
      </w:r>
    </w:p>
    <w:p w14:paraId="74266310" w14:textId="5B38E5D0" w:rsidR="00DF0573" w:rsidRDefault="00DF0573" w:rsidP="00DF0573">
      <w:pPr>
        <w:ind w:leftChars="100" w:left="200"/>
        <w:rPr>
          <w:lang w:eastAsia="sv-SE"/>
        </w:rPr>
      </w:pPr>
      <w:r>
        <w:rPr>
          <w:lang w:eastAsia="sv-SE"/>
        </w:rPr>
        <w:t xml:space="preserve">The EVM requirement is valid from </w:t>
      </w:r>
      <w:r>
        <w:rPr>
          <w:rFonts w:cs="v4.1.0"/>
        </w:rPr>
        <w:t>the</w:t>
      </w:r>
      <w:r w:rsidRPr="0031418B">
        <w:rPr>
          <w:rFonts w:cs="v4.1.0"/>
        </w:rPr>
        <w:t xml:space="preserve"> </w:t>
      </w:r>
      <w:r>
        <w:rPr>
          <w:rFonts w:cs="v4.1.0"/>
        </w:rPr>
        <w:t xml:space="preserve">input </w:t>
      </w:r>
      <w:r w:rsidRPr="0031418B">
        <w:rPr>
          <w:rFonts w:cs="v4.1.0"/>
        </w:rPr>
        <w:t>level that produce</w:t>
      </w:r>
      <w:r>
        <w:rPr>
          <w:rFonts w:cs="v4.1.0"/>
        </w:rPr>
        <w:t>s</w:t>
      </w:r>
      <w:r w:rsidRPr="0031418B">
        <w:rPr>
          <w:rFonts w:cs="v4.1.0"/>
        </w:rPr>
        <w:t xml:space="preserve"> the maximum</w:t>
      </w:r>
      <w:r>
        <w:rPr>
          <w:rFonts w:cs="v4.1.0"/>
        </w:rPr>
        <w:t xml:space="preserve"> </w:t>
      </w:r>
      <w:r w:rsidRPr="003A4D2D">
        <w:rPr>
          <w:rFonts w:cs="v4.1.0"/>
          <w:i/>
          <w:rPrChange w:id="7" w:author="Moderator - Huawei-RKy" w:date="2022-01-06T13:58:00Z">
            <w:rPr>
              <w:rFonts w:cs="v4.1.0"/>
            </w:rPr>
          </w:rPrChange>
        </w:rPr>
        <w:t>rated output power</w:t>
      </w:r>
      <w:r>
        <w:rPr>
          <w:rFonts w:cs="v4.1.0"/>
        </w:rPr>
        <w:t xml:space="preserve">  (</w:t>
      </w:r>
      <w:r>
        <w:rPr>
          <w:lang w:eastAsia="sv-SE"/>
        </w:rPr>
        <w:t>P</w:t>
      </w:r>
      <w:r>
        <w:rPr>
          <w:vertAlign w:val="subscript"/>
          <w:lang w:eastAsia="sv-SE"/>
        </w:rPr>
        <w:t>rated,in)</w:t>
      </w:r>
      <w:r>
        <w:rPr>
          <w:rFonts w:cs="v4.1.0"/>
        </w:rPr>
        <w:t xml:space="preserve"> </w:t>
      </w:r>
      <w:r>
        <w:rPr>
          <w:lang w:eastAsia="sv-SE"/>
        </w:rPr>
        <w:t xml:space="preserve"> to the minim input power for a 5MHz channel shown in table x.x-1</w:t>
      </w:r>
    </w:p>
    <w:p w14:paraId="4BBAE03A" w14:textId="2384B406" w:rsidR="00DF0573" w:rsidRDefault="00DF0573" w:rsidP="00DF0573">
      <w:pPr>
        <w:pStyle w:val="TH"/>
        <w:rPr>
          <w:lang w:eastAsia="sv-SE"/>
        </w:rPr>
      </w:pPr>
      <w:r>
        <w:rPr>
          <w:lang w:eastAsia="sv-SE"/>
        </w:rPr>
        <w:t>Table : x.x-1 Minimum input power for EVM</w:t>
      </w:r>
    </w:p>
    <w:tbl>
      <w:tblPr>
        <w:tblStyle w:val="TableGrid"/>
        <w:tblW w:w="0" w:type="auto"/>
        <w:tblInd w:w="2830" w:type="dxa"/>
        <w:tblLook w:val="04A0" w:firstRow="1" w:lastRow="0" w:firstColumn="1" w:lastColumn="0" w:noHBand="0" w:noVBand="1"/>
      </w:tblPr>
      <w:tblGrid>
        <w:gridCol w:w="1638"/>
        <w:gridCol w:w="2126"/>
        <w:gridCol w:w="2126"/>
      </w:tblGrid>
      <w:tr w:rsidR="004E34C7" w14:paraId="2E4701F3" w14:textId="06665E86" w:rsidTr="00763F28">
        <w:tc>
          <w:tcPr>
            <w:tcW w:w="1638" w:type="dxa"/>
            <w:vMerge w:val="restart"/>
          </w:tcPr>
          <w:p w14:paraId="2ABC54B6" w14:textId="3B738FD0" w:rsidR="004E34C7" w:rsidRDefault="004E34C7" w:rsidP="00DF0573">
            <w:pPr>
              <w:rPr>
                <w:lang w:eastAsia="sv-SE"/>
              </w:rPr>
            </w:pPr>
            <w:r>
              <w:rPr>
                <w:rFonts w:hint="eastAsia"/>
                <w:lang w:eastAsia="sv-SE"/>
              </w:rPr>
              <w:t>BS</w:t>
            </w:r>
            <w:r>
              <w:rPr>
                <w:lang w:eastAsia="sv-SE"/>
              </w:rPr>
              <w:t xml:space="preserve"> class</w:t>
            </w:r>
          </w:p>
        </w:tc>
        <w:tc>
          <w:tcPr>
            <w:tcW w:w="4252" w:type="dxa"/>
            <w:gridSpan w:val="2"/>
          </w:tcPr>
          <w:p w14:paraId="2044FBA5" w14:textId="2104180B" w:rsidR="004E34C7" w:rsidRDefault="004E34C7" w:rsidP="00DF0573">
            <w:pPr>
              <w:rPr>
                <w:lang w:eastAsia="sv-SE"/>
              </w:rPr>
            </w:pPr>
            <w:r>
              <w:rPr>
                <w:lang w:eastAsia="sv-SE"/>
              </w:rPr>
              <w:t xml:space="preserve">Minimum input power </w:t>
            </w:r>
            <w:r w:rsidRPr="00DF0573">
              <w:rPr>
                <w:lang w:eastAsia="sv-SE"/>
              </w:rPr>
              <w:t>for a 5MHz channel</w:t>
            </w:r>
            <w:r>
              <w:rPr>
                <w:lang w:eastAsia="sv-SE"/>
              </w:rPr>
              <w:t xml:space="preserve"> (dBm)</w:t>
            </w:r>
          </w:p>
        </w:tc>
      </w:tr>
      <w:tr w:rsidR="004E34C7" w14:paraId="6FCDE5AF" w14:textId="77777777" w:rsidTr="00763F28">
        <w:tc>
          <w:tcPr>
            <w:tcW w:w="1638" w:type="dxa"/>
            <w:vMerge/>
          </w:tcPr>
          <w:p w14:paraId="00A208DF" w14:textId="77777777" w:rsidR="004E34C7" w:rsidRDefault="004E34C7" w:rsidP="00DF0573">
            <w:pPr>
              <w:rPr>
                <w:lang w:eastAsia="sv-SE"/>
              </w:rPr>
            </w:pPr>
          </w:p>
        </w:tc>
        <w:tc>
          <w:tcPr>
            <w:tcW w:w="2126" w:type="dxa"/>
          </w:tcPr>
          <w:p w14:paraId="633B0A75" w14:textId="6D21CE5C" w:rsidR="004E34C7" w:rsidRDefault="004E34C7" w:rsidP="00DF0573">
            <w:pPr>
              <w:rPr>
                <w:lang w:eastAsia="sv-SE"/>
              </w:rPr>
            </w:pPr>
            <w:r>
              <w:rPr>
                <w:lang w:eastAsia="sv-SE"/>
              </w:rPr>
              <w:t>U</w:t>
            </w:r>
            <w:r>
              <w:rPr>
                <w:rFonts w:hint="eastAsia"/>
                <w:lang w:eastAsia="sv-SE"/>
              </w:rPr>
              <w:t xml:space="preserve">p </w:t>
            </w:r>
            <w:r>
              <w:rPr>
                <w:lang w:eastAsia="sv-SE"/>
              </w:rPr>
              <w:t>to 64 QAM</w:t>
            </w:r>
          </w:p>
        </w:tc>
        <w:tc>
          <w:tcPr>
            <w:tcW w:w="2126" w:type="dxa"/>
          </w:tcPr>
          <w:p w14:paraId="6B0D143A" w14:textId="1D8F5B26" w:rsidR="004E34C7" w:rsidRDefault="004E34C7" w:rsidP="00DF0573">
            <w:pPr>
              <w:rPr>
                <w:lang w:eastAsia="sv-SE"/>
              </w:rPr>
            </w:pPr>
            <w:r>
              <w:rPr>
                <w:rFonts w:hint="eastAsia"/>
                <w:lang w:eastAsia="sv-SE"/>
              </w:rPr>
              <w:t>256</w:t>
            </w:r>
            <w:r>
              <w:rPr>
                <w:lang w:eastAsia="sv-SE"/>
              </w:rPr>
              <w:t>QAM note 1</w:t>
            </w:r>
          </w:p>
        </w:tc>
      </w:tr>
      <w:tr w:rsidR="004E34C7" w14:paraId="7B9CCC01" w14:textId="1176AEED" w:rsidTr="00763F28">
        <w:tc>
          <w:tcPr>
            <w:tcW w:w="1638" w:type="dxa"/>
          </w:tcPr>
          <w:p w14:paraId="75228C35" w14:textId="5B60F4BB" w:rsidR="004E34C7" w:rsidRDefault="004E34C7" w:rsidP="004E34C7">
            <w:pPr>
              <w:rPr>
                <w:lang w:eastAsia="sv-SE"/>
              </w:rPr>
            </w:pPr>
            <w:r>
              <w:rPr>
                <w:rFonts w:hint="eastAsia"/>
                <w:lang w:eastAsia="sv-SE"/>
              </w:rPr>
              <w:t>WA</w:t>
            </w:r>
          </w:p>
        </w:tc>
        <w:tc>
          <w:tcPr>
            <w:tcW w:w="2126" w:type="dxa"/>
          </w:tcPr>
          <w:p w14:paraId="4969D1A7" w14:textId="1B76F787" w:rsidR="004E34C7" w:rsidRDefault="004E34C7" w:rsidP="004E34C7">
            <w:pPr>
              <w:rPr>
                <w:lang w:eastAsia="sv-SE"/>
              </w:rPr>
            </w:pPr>
            <w:r>
              <w:rPr>
                <w:rFonts w:hint="eastAsia"/>
                <w:lang w:eastAsia="sv-SE"/>
              </w:rPr>
              <w:t>-</w:t>
            </w:r>
            <w:r>
              <w:rPr>
                <w:lang w:eastAsia="sv-SE"/>
              </w:rPr>
              <w:t>-75</w:t>
            </w:r>
          </w:p>
        </w:tc>
        <w:tc>
          <w:tcPr>
            <w:tcW w:w="2126" w:type="dxa"/>
          </w:tcPr>
          <w:p w14:paraId="1121869A" w14:textId="33569FBC" w:rsidR="004E34C7" w:rsidRDefault="004E34C7" w:rsidP="004E34C7">
            <w:pPr>
              <w:rPr>
                <w:lang w:eastAsia="sv-SE"/>
              </w:rPr>
            </w:pPr>
            <w:r>
              <w:rPr>
                <w:rFonts w:hint="eastAsia"/>
                <w:lang w:eastAsia="sv-SE"/>
              </w:rPr>
              <w:t>-68</w:t>
            </w:r>
          </w:p>
        </w:tc>
      </w:tr>
      <w:tr w:rsidR="004E34C7" w14:paraId="79004AD2" w14:textId="4E3586E1" w:rsidTr="00763F28">
        <w:tc>
          <w:tcPr>
            <w:tcW w:w="1638" w:type="dxa"/>
          </w:tcPr>
          <w:p w14:paraId="494B487C" w14:textId="17A51656" w:rsidR="004E34C7" w:rsidRDefault="004E34C7" w:rsidP="004E34C7">
            <w:pPr>
              <w:rPr>
                <w:lang w:eastAsia="sv-SE"/>
              </w:rPr>
            </w:pPr>
            <w:r>
              <w:rPr>
                <w:rFonts w:hint="eastAsia"/>
                <w:lang w:eastAsia="sv-SE"/>
              </w:rPr>
              <w:t>MR</w:t>
            </w:r>
          </w:p>
        </w:tc>
        <w:tc>
          <w:tcPr>
            <w:tcW w:w="2126" w:type="dxa"/>
          </w:tcPr>
          <w:p w14:paraId="68289C47" w14:textId="56A8A669" w:rsidR="004E34C7" w:rsidRDefault="004E34C7" w:rsidP="004E34C7">
            <w:pPr>
              <w:rPr>
                <w:lang w:eastAsia="sv-SE"/>
              </w:rPr>
            </w:pPr>
            <w:r>
              <w:rPr>
                <w:rFonts w:hint="eastAsia"/>
                <w:lang w:eastAsia="sv-SE"/>
              </w:rPr>
              <w:t>-</w:t>
            </w:r>
            <w:r>
              <w:rPr>
                <w:lang w:eastAsia="sv-SE"/>
              </w:rPr>
              <w:t>70</w:t>
            </w:r>
          </w:p>
        </w:tc>
        <w:tc>
          <w:tcPr>
            <w:tcW w:w="2126" w:type="dxa"/>
          </w:tcPr>
          <w:p w14:paraId="768443C5" w14:textId="152E9EA8" w:rsidR="004E34C7" w:rsidRDefault="004E34C7" w:rsidP="004E34C7">
            <w:pPr>
              <w:rPr>
                <w:lang w:eastAsia="sv-SE"/>
              </w:rPr>
            </w:pPr>
            <w:r>
              <w:rPr>
                <w:rFonts w:hint="eastAsia"/>
                <w:lang w:eastAsia="sv-SE"/>
              </w:rPr>
              <w:t>-</w:t>
            </w:r>
            <w:r>
              <w:rPr>
                <w:lang w:eastAsia="sv-SE"/>
              </w:rPr>
              <w:t>63</w:t>
            </w:r>
          </w:p>
        </w:tc>
      </w:tr>
      <w:tr w:rsidR="004E34C7" w14:paraId="714C4575" w14:textId="4B28DB32" w:rsidTr="00763F28">
        <w:tc>
          <w:tcPr>
            <w:tcW w:w="1638" w:type="dxa"/>
          </w:tcPr>
          <w:p w14:paraId="1B43643C" w14:textId="68BA5C1A" w:rsidR="004E34C7" w:rsidRDefault="004E34C7" w:rsidP="004E34C7">
            <w:pPr>
              <w:rPr>
                <w:lang w:eastAsia="sv-SE"/>
              </w:rPr>
            </w:pPr>
            <w:r>
              <w:rPr>
                <w:rFonts w:hint="eastAsia"/>
                <w:lang w:eastAsia="sv-SE"/>
              </w:rPr>
              <w:t>LA</w:t>
            </w:r>
          </w:p>
        </w:tc>
        <w:tc>
          <w:tcPr>
            <w:tcW w:w="2126" w:type="dxa"/>
          </w:tcPr>
          <w:p w14:paraId="036914B6" w14:textId="5B6E2491" w:rsidR="004E34C7" w:rsidRDefault="004E34C7" w:rsidP="004E34C7">
            <w:pPr>
              <w:rPr>
                <w:lang w:eastAsia="sv-SE"/>
              </w:rPr>
            </w:pPr>
            <w:r>
              <w:rPr>
                <w:rFonts w:hint="eastAsia"/>
                <w:lang w:eastAsia="sv-SE"/>
              </w:rPr>
              <w:t>-67</w:t>
            </w:r>
          </w:p>
        </w:tc>
        <w:tc>
          <w:tcPr>
            <w:tcW w:w="2126" w:type="dxa"/>
          </w:tcPr>
          <w:p w14:paraId="796DE61A" w14:textId="091312CB" w:rsidR="004E34C7" w:rsidRDefault="004E34C7" w:rsidP="004E34C7">
            <w:pPr>
              <w:rPr>
                <w:lang w:eastAsia="sv-SE"/>
              </w:rPr>
            </w:pPr>
            <w:r>
              <w:rPr>
                <w:rFonts w:hint="eastAsia"/>
                <w:lang w:eastAsia="sv-SE"/>
              </w:rPr>
              <w:t>-60</w:t>
            </w:r>
          </w:p>
        </w:tc>
      </w:tr>
      <w:tr w:rsidR="004E34C7" w14:paraId="6212FFD8" w14:textId="77777777" w:rsidTr="00763F28">
        <w:tc>
          <w:tcPr>
            <w:tcW w:w="5890" w:type="dxa"/>
            <w:gridSpan w:val="3"/>
          </w:tcPr>
          <w:p w14:paraId="3C249272" w14:textId="6793FEBA" w:rsidR="004E34C7" w:rsidRDefault="004E34C7" w:rsidP="004E34C7">
            <w:pPr>
              <w:rPr>
                <w:lang w:eastAsia="sv-SE"/>
              </w:rPr>
            </w:pPr>
            <w:r>
              <w:rPr>
                <w:rFonts w:hint="eastAsia"/>
                <w:lang w:eastAsia="sv-SE"/>
              </w:rPr>
              <w:t>N</w:t>
            </w:r>
            <w:r>
              <w:rPr>
                <w:lang w:eastAsia="sv-SE"/>
              </w:rPr>
              <w:t>ote 1: 256 QAM optional by manufacturers declaration</w:t>
            </w:r>
          </w:p>
        </w:tc>
      </w:tr>
    </w:tbl>
    <w:p w14:paraId="15808C6C" w14:textId="2BFA3D16" w:rsidR="008046EC" w:rsidRPr="008046EC" w:rsidRDefault="008046EC" w:rsidP="00C958C1">
      <w:pPr>
        <w:rPr>
          <w:lang w:eastAsia="sv-SE"/>
        </w:rPr>
      </w:pPr>
    </w:p>
    <w:p w14:paraId="6D3C8D33" w14:textId="3264DF1B" w:rsidR="00C958C1" w:rsidRDefault="00C958C1" w:rsidP="00C958C1">
      <w:pPr>
        <w:pStyle w:val="Heading2"/>
        <w:rPr>
          <w:lang w:eastAsia="sv-SE"/>
        </w:rPr>
      </w:pPr>
      <w:r>
        <w:rPr>
          <w:lang w:eastAsia="sv-SE"/>
        </w:rPr>
        <w:t>2.2</w:t>
      </w:r>
      <w:r>
        <w:rPr>
          <w:lang w:eastAsia="sv-SE"/>
        </w:rPr>
        <w:tab/>
        <w:t>I</w:t>
      </w:r>
      <w:r>
        <w:rPr>
          <w:rFonts w:hint="eastAsia"/>
          <w:lang w:eastAsia="sv-SE"/>
        </w:rPr>
        <w:t>n</w:t>
      </w:r>
      <w:r>
        <w:rPr>
          <w:lang w:eastAsia="sv-SE"/>
        </w:rPr>
        <w:t>-pass</w:t>
      </w:r>
      <w:r>
        <w:rPr>
          <w:rFonts w:hint="eastAsia"/>
          <w:lang w:eastAsia="sv-SE"/>
        </w:rPr>
        <w:t xml:space="preserve">band </w:t>
      </w:r>
      <w:r>
        <w:rPr>
          <w:lang w:eastAsia="sv-SE"/>
        </w:rPr>
        <w:t>OBUE</w:t>
      </w:r>
    </w:p>
    <w:p w14:paraId="0787298C" w14:textId="485C7ACD" w:rsidR="00C958C1" w:rsidRDefault="002D5874" w:rsidP="00C958C1">
      <w:pPr>
        <w:rPr>
          <w:lang w:eastAsia="sv-SE"/>
        </w:rPr>
      </w:pPr>
      <w:r>
        <w:rPr>
          <w:rFonts w:hint="eastAsia"/>
          <w:lang w:eastAsia="sv-SE"/>
        </w:rPr>
        <w:t>I</w:t>
      </w:r>
      <w:r>
        <w:rPr>
          <w:lang w:eastAsia="sv-SE"/>
        </w:rPr>
        <w:t>t was agreed in the last meeting that</w:t>
      </w:r>
    </w:p>
    <w:p w14:paraId="61D7F448" w14:textId="1B17F1E3" w:rsidR="002D5874" w:rsidRPr="001323F3" w:rsidRDefault="002D5874" w:rsidP="002D5874">
      <w:pPr>
        <w:ind w:left="284" w:firstLine="284"/>
        <w:rPr>
          <w:lang w:eastAsia="zh-CN"/>
        </w:rPr>
      </w:pPr>
      <w:r>
        <w:rPr>
          <w:lang w:eastAsia="zh-CN"/>
        </w:rPr>
        <w:t xml:space="preserve">For UL side, specify for </w:t>
      </w:r>
      <w:r w:rsidRPr="001323F3">
        <w:t>adjacent PRBs (ref. UE in-band emission)</w:t>
      </w:r>
      <w:r w:rsidRPr="001323F3">
        <w:rPr>
          <w:lang w:eastAsia="zh-CN"/>
        </w:rPr>
        <w:t xml:space="preserve"> </w:t>
      </w:r>
    </w:p>
    <w:p w14:paraId="34C3503D" w14:textId="00A74984" w:rsidR="002D5874" w:rsidRDefault="002D5874" w:rsidP="002D5874">
      <w:pPr>
        <w:ind w:left="284" w:firstLine="284"/>
        <w:rPr>
          <w:lang w:eastAsia="zh-CN"/>
        </w:rPr>
      </w:pPr>
      <w:r w:rsidRPr="001323F3">
        <w:rPr>
          <w:lang w:eastAsia="zh-CN"/>
        </w:rPr>
        <w:t xml:space="preserve">For DL side, </w:t>
      </w:r>
      <w:r>
        <w:rPr>
          <w:lang w:eastAsia="zh-CN"/>
        </w:rPr>
        <w:t xml:space="preserve">specify for </w:t>
      </w:r>
      <w:r w:rsidRPr="001323F3">
        <w:t>adjacent carriers (ref. absolute ACLR)</w:t>
      </w:r>
      <w:r>
        <w:rPr>
          <w:lang w:eastAsia="zh-CN"/>
        </w:rPr>
        <w:t xml:space="preserve"> </w:t>
      </w:r>
    </w:p>
    <w:p w14:paraId="3F6B3FCD" w14:textId="2C1DCBBA" w:rsidR="002D5874" w:rsidRDefault="00964D02" w:rsidP="00C958C1">
      <w:pPr>
        <w:rPr>
          <w:lang w:eastAsia="sv-SE"/>
        </w:rPr>
      </w:pPr>
      <w:r>
        <w:rPr>
          <w:rFonts w:hint="eastAsia"/>
          <w:lang w:eastAsia="sv-SE"/>
        </w:rPr>
        <w:t>I</w:t>
      </w:r>
      <w:r>
        <w:rPr>
          <w:lang w:eastAsia="sv-SE"/>
        </w:rPr>
        <w:t>t remains open to agree the actual level:</w:t>
      </w:r>
    </w:p>
    <w:p w14:paraId="5C6BE2E7" w14:textId="77777777" w:rsidR="00964D02" w:rsidRDefault="00964D02" w:rsidP="00964D02">
      <w:pPr>
        <w:pStyle w:val="ListParagraph"/>
        <w:ind w:firstLine="400"/>
      </w:pPr>
      <w:r>
        <w:t>Candidate options:</w:t>
      </w:r>
    </w:p>
    <w:p w14:paraId="31ECAD8E" w14:textId="77777777" w:rsidR="00964D02" w:rsidRDefault="00964D02" w:rsidP="00964D02">
      <w:pPr>
        <w:pStyle w:val="ListParagraph"/>
        <w:ind w:firstLine="400"/>
      </w:pPr>
      <w:r>
        <w:t>Option 1: actual limit in dBm, both for UL and DL</w:t>
      </w:r>
    </w:p>
    <w:p w14:paraId="5FCB012B" w14:textId="77777777" w:rsidR="00964D02" w:rsidRDefault="00964D02" w:rsidP="00964D02">
      <w:pPr>
        <w:pStyle w:val="ListParagraph"/>
        <w:ind w:firstLine="400"/>
      </w:pPr>
      <w:r>
        <w:t>Option 2: please list other missing aspects</w:t>
      </w:r>
    </w:p>
    <w:p w14:paraId="09F8ADA2" w14:textId="77777777" w:rsidR="00964D02" w:rsidRDefault="00964D02" w:rsidP="00964D02">
      <w:pPr>
        <w:pStyle w:val="ListParagraph"/>
        <w:ind w:firstLine="400"/>
      </w:pPr>
    </w:p>
    <w:p w14:paraId="2429DF9E" w14:textId="77777777" w:rsidR="00964D02" w:rsidRDefault="00964D02" w:rsidP="00964D02">
      <w:pPr>
        <w:pStyle w:val="ListParagraph"/>
        <w:ind w:firstLine="400"/>
      </w:pPr>
      <w:r>
        <w:t>Proposed further methodologies to set the requirement:</w:t>
      </w:r>
    </w:p>
    <w:p w14:paraId="757479FA" w14:textId="77777777" w:rsidR="00964D02" w:rsidRDefault="00964D02" w:rsidP="00964D02">
      <w:pPr>
        <w:pStyle w:val="ListParagraph"/>
        <w:numPr>
          <w:ilvl w:val="0"/>
          <w:numId w:val="29"/>
        </w:numPr>
        <w:spacing w:after="0" w:line="259" w:lineRule="auto"/>
        <w:ind w:firstLineChars="0"/>
      </w:pPr>
      <w:r>
        <w:t>Option 1: use OBUE emission level</w:t>
      </w:r>
    </w:p>
    <w:p w14:paraId="107853E6" w14:textId="77777777" w:rsidR="00964D02" w:rsidRDefault="00964D02" w:rsidP="00964D02">
      <w:pPr>
        <w:pStyle w:val="ListParagraph"/>
        <w:numPr>
          <w:ilvl w:val="0"/>
          <w:numId w:val="29"/>
        </w:numPr>
        <w:spacing w:after="0" w:line="259" w:lineRule="auto"/>
        <w:ind w:firstLineChars="0"/>
      </w:pPr>
      <w:r>
        <w:t>Option 2: use absolute ACLR</w:t>
      </w:r>
    </w:p>
    <w:p w14:paraId="73375D91" w14:textId="77777777" w:rsidR="00964D02" w:rsidRDefault="00964D02" w:rsidP="00964D02">
      <w:pPr>
        <w:pStyle w:val="ListParagraph"/>
        <w:numPr>
          <w:ilvl w:val="0"/>
          <w:numId w:val="29"/>
        </w:numPr>
        <w:spacing w:after="0" w:line="259" w:lineRule="auto"/>
        <w:ind w:firstLineChars="0"/>
      </w:pPr>
      <w:r>
        <w:t>For both options</w:t>
      </w:r>
    </w:p>
    <w:p w14:paraId="2E0D7AAA" w14:textId="77777777" w:rsidR="00964D02" w:rsidRDefault="00964D02" w:rsidP="00964D02">
      <w:pPr>
        <w:pStyle w:val="ListParagraph"/>
        <w:numPr>
          <w:ilvl w:val="1"/>
          <w:numId w:val="29"/>
        </w:numPr>
        <w:spacing w:after="0" w:line="259" w:lineRule="auto"/>
        <w:ind w:firstLineChars="0"/>
      </w:pPr>
      <w:r>
        <w:t>Level can could be different for UL and DL</w:t>
      </w:r>
    </w:p>
    <w:p w14:paraId="56279051" w14:textId="77777777" w:rsidR="00964D02" w:rsidRDefault="00964D02" w:rsidP="00964D02">
      <w:pPr>
        <w:pStyle w:val="ListParagraph"/>
        <w:numPr>
          <w:ilvl w:val="1"/>
          <w:numId w:val="29"/>
        </w:numPr>
        <w:spacing w:after="0" w:line="259" w:lineRule="auto"/>
        <w:ind w:firstLineChars="0"/>
      </w:pPr>
      <w:r>
        <w:t>Level could be different based on class</w:t>
      </w:r>
    </w:p>
    <w:p w14:paraId="0E1D6C20" w14:textId="77777777" w:rsidR="00964D02" w:rsidRDefault="00964D02" w:rsidP="00C958C1">
      <w:pPr>
        <w:rPr>
          <w:lang w:eastAsia="sv-SE"/>
        </w:rPr>
      </w:pPr>
    </w:p>
    <w:p w14:paraId="2FEC3261" w14:textId="508E1589" w:rsidR="00763F28" w:rsidRDefault="00763F28" w:rsidP="00C958C1">
      <w:pPr>
        <w:rPr>
          <w:lang w:eastAsia="sv-SE"/>
        </w:rPr>
      </w:pPr>
      <w:r>
        <w:rPr>
          <w:rFonts w:hint="eastAsia"/>
          <w:lang w:eastAsia="sv-SE"/>
        </w:rPr>
        <w:t>A</w:t>
      </w:r>
      <w:r>
        <w:rPr>
          <w:lang w:eastAsia="sv-SE"/>
        </w:rPr>
        <w:t>ssuming a repeater gain of 90dB and a NF of 5dB the passband output noise of the repeater will be:</w:t>
      </w:r>
    </w:p>
    <w:p w14:paraId="30315EE6" w14:textId="13C37272" w:rsidR="00763F28" w:rsidRDefault="00763F28" w:rsidP="00763F28">
      <w:pPr>
        <w:spacing w:after="120"/>
        <w:ind w:firstLineChars="200" w:firstLine="400"/>
        <w:rPr>
          <w:lang w:eastAsia="sv-SE"/>
        </w:rPr>
      </w:pPr>
      <w:r>
        <w:rPr>
          <w:lang w:eastAsia="sv-SE"/>
        </w:rPr>
        <w:tab/>
        <w:t>Pout = -174 + 10*log</w:t>
      </w:r>
      <w:r w:rsidRPr="00987A8A">
        <w:rPr>
          <w:vertAlign w:val="subscript"/>
          <w:lang w:eastAsia="sv-SE"/>
        </w:rPr>
        <w:t>10</w:t>
      </w:r>
      <w:r>
        <w:rPr>
          <w:lang w:eastAsia="sv-SE"/>
        </w:rPr>
        <w:t>(1MHz) + 5 + 90 = -19dBm</w:t>
      </w:r>
    </w:p>
    <w:p w14:paraId="1B193C65" w14:textId="6F2303EF" w:rsidR="00763F28" w:rsidRDefault="00763F28" w:rsidP="00C958C1">
      <w:pPr>
        <w:rPr>
          <w:lang w:eastAsia="sv-SE"/>
        </w:rPr>
      </w:pPr>
      <w:r>
        <w:rPr>
          <w:lang w:eastAsia="sv-SE"/>
        </w:rPr>
        <w:t>This compares to a CAT B WA requirement of -15dBm/MHz (which is the same as the ACLR absolute level)</w:t>
      </w:r>
    </w:p>
    <w:p w14:paraId="2D5AE70E" w14:textId="23C45E4F" w:rsidR="00763F28" w:rsidRDefault="00E1266F" w:rsidP="00C958C1">
      <w:pPr>
        <w:rPr>
          <w:lang w:eastAsia="sv-SE"/>
        </w:rPr>
      </w:pPr>
      <w:r>
        <w:rPr>
          <w:lang w:eastAsia="sv-SE"/>
        </w:rPr>
        <w:t>Using</w:t>
      </w:r>
      <w:r w:rsidR="00763F28">
        <w:rPr>
          <w:lang w:eastAsia="sv-SE"/>
        </w:rPr>
        <w:t xml:space="preserve"> the MR and LA NF assumptions we have</w:t>
      </w:r>
    </w:p>
    <w:p w14:paraId="1B239F4A" w14:textId="32CDD261" w:rsidR="00763F28" w:rsidRDefault="00763F28" w:rsidP="00C958C1">
      <w:pPr>
        <w:rPr>
          <w:lang w:eastAsia="sv-SE"/>
        </w:rPr>
      </w:pPr>
      <w:r>
        <w:rPr>
          <w:lang w:eastAsia="sv-SE"/>
        </w:rPr>
        <w:lastRenderedPageBreak/>
        <w:t>For MR</w:t>
      </w:r>
    </w:p>
    <w:p w14:paraId="1D0C9FAB" w14:textId="3E35E992" w:rsidR="00763F28" w:rsidRDefault="00763F28" w:rsidP="00C958C1">
      <w:pPr>
        <w:rPr>
          <w:lang w:eastAsia="sv-SE"/>
        </w:rPr>
      </w:pPr>
      <w:r>
        <w:rPr>
          <w:lang w:eastAsia="sv-SE"/>
        </w:rPr>
        <w:tab/>
        <w:t>Repeater noise = -14dBm</w:t>
      </w:r>
    </w:p>
    <w:p w14:paraId="441A40D4" w14:textId="7F213987" w:rsidR="00763F28" w:rsidRDefault="00763F28" w:rsidP="00C958C1">
      <w:pPr>
        <w:rPr>
          <w:rFonts w:cs="v5.0.0"/>
          <w:lang w:val="en-US"/>
        </w:rPr>
      </w:pPr>
      <w:r>
        <w:rPr>
          <w:lang w:eastAsia="sv-SE"/>
        </w:rPr>
        <w:tab/>
        <w:t>CAT B MR OBUR requirement -25dBm/100kHz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r>
        <w:rPr>
          <w:rFonts w:cs="v5.0.0"/>
        </w:rPr>
        <w:t xml:space="preserve">) </w:t>
      </w:r>
      <w:r>
        <w:rPr>
          <w:rFonts w:ascii="Arial Unicode MS" w:eastAsia="Arial Unicode MS" w:hAnsi="Arial Unicode MS" w:cs="Arial Unicode MS" w:hint="eastAsia"/>
        </w:rPr>
        <w:t>≡</w:t>
      </w:r>
      <w:r>
        <w:rPr>
          <w:rFonts w:cs="v5.0.0"/>
          <w:lang w:val="en-US"/>
        </w:rPr>
        <w:t>-15dBm/MHz</w:t>
      </w:r>
    </w:p>
    <w:p w14:paraId="5DFF2C72" w14:textId="5A4F8C6E" w:rsidR="00763F28" w:rsidRDefault="00763F28" w:rsidP="00C958C1">
      <w:pPr>
        <w:rPr>
          <w:rFonts w:cs="v5.0.0"/>
          <w:lang w:val="en-US"/>
        </w:rPr>
      </w:pPr>
      <w:r>
        <w:rPr>
          <w:rFonts w:cs="v5.0.0"/>
          <w:lang w:val="en-US"/>
        </w:rPr>
        <w:tab/>
      </w:r>
      <w:r>
        <w:rPr>
          <w:rFonts w:cs="v5.0.0"/>
          <w:lang w:val="en-US"/>
        </w:rPr>
        <w:tab/>
      </w:r>
      <w:r>
        <w:rPr>
          <w:rFonts w:cs="v5.0.0"/>
          <w:lang w:val="en-US"/>
        </w:rPr>
        <w:tab/>
      </w:r>
      <w:r>
        <w:rPr>
          <w:rFonts w:cs="v5.0.0"/>
          <w:lang w:val="en-US"/>
        </w:rPr>
        <w:tab/>
      </w:r>
      <w:r>
        <w:rPr>
          <w:rFonts w:cs="v5.0.0"/>
          <w:lang w:val="en-US"/>
        </w:rPr>
        <w:tab/>
      </w:r>
      <w:r>
        <w:rPr>
          <w:rFonts w:cs="v5.0.0"/>
          <w:lang w:val="en-US"/>
        </w:rPr>
        <w:tab/>
      </w:r>
      <w:r>
        <w:rPr>
          <w:rFonts w:cs="v5.0.0"/>
          <w:lang w:val="en-US"/>
        </w:rPr>
        <w:tab/>
      </w:r>
      <w:r>
        <w:rPr>
          <w:rFonts w:cs="v5.0.0"/>
          <w:lang w:val="en-US"/>
        </w:rPr>
        <w:tab/>
        <w:t>-29dBm/100mHz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r>
        <w:rPr>
          <w:rFonts w:cs="v5.0.0"/>
        </w:rPr>
        <w:t xml:space="preserve">) </w:t>
      </w:r>
      <w:r>
        <w:rPr>
          <w:rFonts w:ascii="Arial Unicode MS" w:eastAsia="Arial Unicode MS" w:hAnsi="Arial Unicode MS" w:cs="Arial Unicode MS" w:hint="eastAsia"/>
        </w:rPr>
        <w:t>≡</w:t>
      </w:r>
      <w:r>
        <w:rPr>
          <w:rFonts w:cs="v5.0.0"/>
          <w:lang w:val="en-US"/>
        </w:rPr>
        <w:t xml:space="preserve"> -19dBm/MHz</w:t>
      </w:r>
    </w:p>
    <w:p w14:paraId="69617331" w14:textId="1D1C65C7" w:rsidR="00763F28" w:rsidRDefault="00763F28" w:rsidP="00C958C1">
      <w:pPr>
        <w:rPr>
          <w:lang w:val="en-US" w:eastAsia="sv-SE"/>
        </w:rPr>
      </w:pPr>
      <w:r>
        <w:rPr>
          <w:lang w:val="en-US" w:eastAsia="sv-SE"/>
        </w:rPr>
        <w:tab/>
      </w:r>
      <w:r>
        <w:rPr>
          <w:lang w:val="en-US" w:eastAsia="sv-SE"/>
        </w:rPr>
        <w:tab/>
        <w:t>ACLR absolute limit = -25dBm/MHz</w:t>
      </w:r>
    </w:p>
    <w:p w14:paraId="0DC228DB" w14:textId="6AAAAB74" w:rsidR="00763F28" w:rsidRDefault="00763F28" w:rsidP="00C958C1">
      <w:pPr>
        <w:rPr>
          <w:lang w:val="en-US" w:eastAsia="sv-SE"/>
        </w:rPr>
      </w:pPr>
      <w:r>
        <w:rPr>
          <w:lang w:val="en-US" w:eastAsia="sv-SE"/>
        </w:rPr>
        <w:t>For LA</w:t>
      </w:r>
    </w:p>
    <w:p w14:paraId="358E237D" w14:textId="53EA7658" w:rsidR="00763F28" w:rsidRDefault="00763F28" w:rsidP="00763F28">
      <w:pPr>
        <w:rPr>
          <w:lang w:eastAsia="sv-SE"/>
        </w:rPr>
      </w:pPr>
      <w:r>
        <w:rPr>
          <w:lang w:val="en-US" w:eastAsia="sv-SE"/>
        </w:rPr>
        <w:tab/>
      </w:r>
      <w:r>
        <w:rPr>
          <w:lang w:eastAsia="sv-SE"/>
        </w:rPr>
        <w:tab/>
        <w:t>Repeater noise = -11dBm</w:t>
      </w:r>
    </w:p>
    <w:p w14:paraId="28F43493" w14:textId="2FD5734C" w:rsidR="00763F28" w:rsidRDefault="00763F28" w:rsidP="00763F28">
      <w:pPr>
        <w:rPr>
          <w:rFonts w:cs="v5.0.0"/>
          <w:lang w:val="en-US"/>
        </w:rPr>
      </w:pPr>
      <w:r>
        <w:rPr>
          <w:lang w:eastAsia="sv-SE"/>
        </w:rPr>
        <w:tab/>
        <w:t xml:space="preserve">CAT B MR OBUR requirement -32dBm/100kHz </w:t>
      </w:r>
      <w:r>
        <w:rPr>
          <w:rFonts w:ascii="Arial Unicode MS" w:eastAsia="Arial Unicode MS" w:hAnsi="Arial Unicode MS" w:cs="Arial Unicode MS" w:hint="eastAsia"/>
        </w:rPr>
        <w:t>≡</w:t>
      </w:r>
      <w:r>
        <w:rPr>
          <w:rFonts w:cs="v5.0.0"/>
          <w:lang w:val="en-US"/>
        </w:rPr>
        <w:t>-12dBm/MHz</w:t>
      </w:r>
    </w:p>
    <w:p w14:paraId="5EC4F5AC" w14:textId="7DDAE3BA" w:rsidR="00763F28" w:rsidRDefault="00763F28" w:rsidP="00763F28">
      <w:pPr>
        <w:rPr>
          <w:lang w:val="en-US" w:eastAsia="sv-SE"/>
        </w:rPr>
      </w:pPr>
      <w:r>
        <w:rPr>
          <w:lang w:val="en-US" w:eastAsia="sv-SE"/>
        </w:rPr>
        <w:tab/>
      </w:r>
      <w:r>
        <w:rPr>
          <w:lang w:val="en-US" w:eastAsia="sv-SE"/>
        </w:rPr>
        <w:tab/>
        <w:t>ACLR absolute limit = -32dBm/MHz</w:t>
      </w:r>
    </w:p>
    <w:p w14:paraId="167B1C51" w14:textId="48997209" w:rsidR="00763F28" w:rsidRDefault="00763F28" w:rsidP="00C958C1">
      <w:pPr>
        <w:rPr>
          <w:lang w:val="en-US" w:eastAsia="sv-SE"/>
        </w:rPr>
      </w:pPr>
      <w:r>
        <w:rPr>
          <w:rFonts w:hint="eastAsia"/>
          <w:lang w:val="en-US" w:eastAsia="sv-SE"/>
        </w:rPr>
        <w:t>O</w:t>
      </w:r>
      <w:r>
        <w:rPr>
          <w:lang w:val="en-US" w:eastAsia="sv-SE"/>
        </w:rPr>
        <w:t>ddly the ACLR absolute limit is tougher than the OBUE absolute limit for the MR and LA classes.</w:t>
      </w:r>
    </w:p>
    <w:p w14:paraId="2F1452F9" w14:textId="25557EEF" w:rsidR="00763F28" w:rsidRDefault="00763F28" w:rsidP="00C958C1">
      <w:pPr>
        <w:rPr>
          <w:lang w:val="en-US" w:eastAsia="sv-SE"/>
        </w:rPr>
      </w:pPr>
      <w:r>
        <w:rPr>
          <w:lang w:val="en-US" w:eastAsia="sv-SE"/>
        </w:rPr>
        <w:t xml:space="preserve">The OBUE limit is broadly in line with the expected nose from the repeater using the assumptions above but the </w:t>
      </w:r>
      <w:r w:rsidR="00DA38D2">
        <w:rPr>
          <w:lang w:val="en-US" w:eastAsia="sv-SE"/>
        </w:rPr>
        <w:t>repeater</w:t>
      </w:r>
      <w:r>
        <w:rPr>
          <w:lang w:val="en-US" w:eastAsia="sv-SE"/>
        </w:rPr>
        <w:t xml:space="preserve"> would still not be able to meet the limits.</w:t>
      </w:r>
    </w:p>
    <w:p w14:paraId="319BFF2F" w14:textId="00F7EEB6" w:rsidR="00763F28" w:rsidRDefault="00763F28" w:rsidP="00C958C1">
      <w:pPr>
        <w:rPr>
          <w:lang w:val="en-US" w:eastAsia="sv-SE"/>
        </w:rPr>
      </w:pPr>
      <w:r>
        <w:rPr>
          <w:lang w:val="en-US" w:eastAsia="sv-SE"/>
        </w:rPr>
        <w:t xml:space="preserve">One </w:t>
      </w:r>
      <w:r w:rsidR="00DA38D2">
        <w:rPr>
          <w:lang w:val="en-US" w:eastAsia="sv-SE"/>
        </w:rPr>
        <w:t>issue which has not been discussed of course is that the MR and LA repeaters will most likely have lower gain than the WA, although as the class is associated with the transmission side it is possible that the amplifier chain may have a WA receiver and a LA transmitter, or a LA receiver and a WA transmitter. If we use the lower output power as a guide to the smaller cell size and lower gain requirements then we cannot take of twice the difference as would be the case if both transmitter and receiver were LA (for example) but it would be expected the gain is lower because a LA receiver will have a smaller cell and hence receive larger signals (and hence require less gain) or a LA transmitter will have lower output power.</w:t>
      </w:r>
    </w:p>
    <w:p w14:paraId="24EE6D78" w14:textId="0DF19F23" w:rsidR="00DA38D2" w:rsidRDefault="00DA38D2" w:rsidP="00C958C1">
      <w:pPr>
        <w:rPr>
          <w:lang w:val="en-US" w:eastAsia="sv-SE"/>
        </w:rPr>
      </w:pPr>
      <w:r>
        <w:rPr>
          <w:rFonts w:hint="eastAsia"/>
          <w:lang w:val="en-US" w:eastAsia="sv-SE"/>
        </w:rPr>
        <w:t>S</w:t>
      </w:r>
      <w:r>
        <w:rPr>
          <w:lang w:val="en-US" w:eastAsia="sv-SE"/>
        </w:rPr>
        <w:t>o for MR we can estimate the typical gain as 90dB – (PWA-PMR) = 90 – (43-38) = 85dB</w:t>
      </w:r>
    </w:p>
    <w:p w14:paraId="56875D87" w14:textId="6AA61701" w:rsidR="00DA38D2" w:rsidRDefault="00DA38D2" w:rsidP="00C958C1">
      <w:pPr>
        <w:rPr>
          <w:lang w:val="en-US" w:eastAsia="sv-SE"/>
        </w:rPr>
      </w:pPr>
      <w:r>
        <w:rPr>
          <w:lang w:val="en-US" w:eastAsia="sv-SE"/>
        </w:rPr>
        <w:t>And for LA gain can be estimated as 90dB-(PWA – PLA) = 90 – (43-24) = 71dB</w:t>
      </w:r>
    </w:p>
    <w:p w14:paraId="00CD6D7D" w14:textId="22435471" w:rsidR="00DA38D2" w:rsidRDefault="00DA38D2" w:rsidP="00C958C1">
      <w:pPr>
        <w:rPr>
          <w:lang w:val="en-US" w:eastAsia="sv-SE"/>
        </w:rPr>
      </w:pPr>
      <w:r>
        <w:rPr>
          <w:lang w:val="en-US" w:eastAsia="sv-SE"/>
        </w:rPr>
        <w:t>So for MR the estimated output power is -24dBm/MHz</w:t>
      </w:r>
    </w:p>
    <w:p w14:paraId="291F703B" w14:textId="3FD73B8D" w:rsidR="00DA38D2" w:rsidRDefault="00DA38D2" w:rsidP="00C958C1">
      <w:pPr>
        <w:rPr>
          <w:lang w:val="en-US" w:eastAsia="sv-SE"/>
        </w:rPr>
      </w:pPr>
      <w:r>
        <w:rPr>
          <w:lang w:val="en-US" w:eastAsia="sv-SE"/>
        </w:rPr>
        <w:t>And for LA its -30dBm/MHz</w:t>
      </w:r>
    </w:p>
    <w:p w14:paraId="0C0B2DDF" w14:textId="1320215B" w:rsidR="00DA38D2" w:rsidRDefault="00DA38D2" w:rsidP="00C958C1">
      <w:pPr>
        <w:rPr>
          <w:lang w:val="en-US" w:eastAsia="sv-SE"/>
        </w:rPr>
      </w:pPr>
      <w:r>
        <w:rPr>
          <w:lang w:val="en-US" w:eastAsia="sv-SE"/>
        </w:rPr>
        <w:t xml:space="preserve">In both cases they are in line with the </w:t>
      </w:r>
      <w:r w:rsidR="00E1266F">
        <w:rPr>
          <w:lang w:val="en-US" w:eastAsia="sv-SE"/>
        </w:rPr>
        <w:t>OBU</w:t>
      </w:r>
      <w:r>
        <w:rPr>
          <w:lang w:val="en-US" w:eastAsia="sv-SE"/>
        </w:rPr>
        <w:t>E limits but would fail the absolute ACLR limits.</w:t>
      </w:r>
    </w:p>
    <w:p w14:paraId="077FFACE" w14:textId="59468E30" w:rsidR="00DA38D2" w:rsidRDefault="00DA38D2" w:rsidP="00C958C1">
      <w:pPr>
        <w:rPr>
          <w:lang w:val="en-US" w:eastAsia="sv-SE"/>
        </w:rPr>
      </w:pPr>
      <w:r>
        <w:rPr>
          <w:lang w:val="en-US" w:eastAsia="sv-SE"/>
        </w:rPr>
        <w:t>A</w:t>
      </w:r>
      <w:r w:rsidR="00C42B8E">
        <w:rPr>
          <w:lang w:val="en-US" w:eastAsia="sv-SE"/>
        </w:rPr>
        <w:t>s</w:t>
      </w:r>
      <w:r>
        <w:rPr>
          <w:lang w:val="en-US" w:eastAsia="sv-SE"/>
        </w:rPr>
        <w:t xml:space="preserve"> we have already agreed no inside passband ACLR limits it</w:t>
      </w:r>
      <w:r w:rsidR="00E1266F">
        <w:rPr>
          <w:lang w:val="en-US" w:eastAsia="sv-SE"/>
        </w:rPr>
        <w:t>’</w:t>
      </w:r>
      <w:r>
        <w:rPr>
          <w:lang w:val="en-US" w:eastAsia="sv-SE"/>
        </w:rPr>
        <w:t>s only for study that the ACLR limits are compared. It seems a reasonable set of gain and noise figure assumptions for the repeater for each class is such that they would be able to meet the OBUE limits inside the passband. As such it is ok to use the BS OBU</w:t>
      </w:r>
      <w:r w:rsidR="00C42B8E">
        <w:rPr>
          <w:lang w:val="en-US" w:eastAsia="sv-SE"/>
        </w:rPr>
        <w:t>E</w:t>
      </w:r>
      <w:r>
        <w:rPr>
          <w:lang w:val="en-US" w:eastAsia="sv-SE"/>
        </w:rPr>
        <w:t xml:space="preserve"> limits (for the BS side transmission</w:t>
      </w:r>
      <w:r w:rsidR="00C42B8E">
        <w:rPr>
          <w:lang w:val="en-US" w:eastAsia="sv-SE"/>
        </w:rPr>
        <w:t xml:space="preserve"> i.e. DL</w:t>
      </w:r>
      <w:r>
        <w:rPr>
          <w:lang w:val="en-US" w:eastAsia="sv-SE"/>
        </w:rPr>
        <w:t>).</w:t>
      </w:r>
    </w:p>
    <w:p w14:paraId="52AC68AA" w14:textId="7E7D78EC" w:rsidR="00E1266F" w:rsidRDefault="00E1266F" w:rsidP="00C958C1">
      <w:pPr>
        <w:rPr>
          <w:lang w:val="en-US" w:eastAsia="sv-SE"/>
        </w:rPr>
      </w:pPr>
      <w:r w:rsidRPr="00E1266F">
        <w:rPr>
          <w:b/>
          <w:lang w:val="en-US" w:eastAsia="sv-SE"/>
        </w:rPr>
        <w:t>Proposal 2:</w:t>
      </w:r>
      <w:r>
        <w:rPr>
          <w:lang w:val="en-US" w:eastAsia="sv-SE"/>
        </w:rPr>
        <w:t xml:space="preserve"> The DL OBUR inside passband limits can be the same as the BS limits (for the appropriate class)</w:t>
      </w:r>
    </w:p>
    <w:p w14:paraId="41FEC8BB" w14:textId="69765995" w:rsidR="00DA38D2" w:rsidRDefault="00C42B8E" w:rsidP="00C958C1">
      <w:pPr>
        <w:rPr>
          <w:lang w:val="en-US" w:eastAsia="sv-SE"/>
        </w:rPr>
      </w:pPr>
      <w:r>
        <w:rPr>
          <w:rFonts w:hint="eastAsia"/>
          <w:lang w:val="en-US" w:eastAsia="sv-SE"/>
        </w:rPr>
        <w:t>F</w:t>
      </w:r>
      <w:r>
        <w:rPr>
          <w:lang w:val="en-US" w:eastAsia="sv-SE"/>
        </w:rPr>
        <w:t>or the UL the repeater noise performance will be similar, the UE SEM limits however are tougher than the BS, with a required level of -25dBm/MHz in the second adjacent channel and are of course not class dependent and are generated for UE’s with output power closer to LA than the WA and MR levels we have specified for repeaters.</w:t>
      </w:r>
    </w:p>
    <w:p w14:paraId="03F0AC08" w14:textId="4051874C" w:rsidR="00C42B8E" w:rsidRDefault="00E1266F" w:rsidP="00C958C1">
      <w:pPr>
        <w:rPr>
          <w:lang w:val="en-US" w:eastAsia="sv-SE"/>
        </w:rPr>
      </w:pPr>
      <w:r>
        <w:rPr>
          <w:lang w:val="en-US" w:eastAsia="sv-SE"/>
        </w:rPr>
        <w:t>The UE level seems appropriate for the LA UL class but would mean that the gain may be limited if the same level were applied to the WA UL class.</w:t>
      </w:r>
    </w:p>
    <w:p w14:paraId="0F8133FE" w14:textId="00ED3093" w:rsidR="00E1266F" w:rsidRDefault="00E1266F" w:rsidP="00C958C1">
      <w:pPr>
        <w:rPr>
          <w:lang w:val="en-US" w:eastAsia="sv-SE"/>
        </w:rPr>
      </w:pPr>
      <w:r w:rsidRPr="00E1266F">
        <w:rPr>
          <w:b/>
          <w:lang w:val="en-US" w:eastAsia="sv-SE"/>
        </w:rPr>
        <w:t>Proposal 3:</w:t>
      </w:r>
      <w:r>
        <w:rPr>
          <w:lang w:val="en-US" w:eastAsia="sv-SE"/>
        </w:rPr>
        <w:t xml:space="preserve"> The UE SEM limit (-25dBm/MHz) can be used for the UL LA class</w:t>
      </w:r>
    </w:p>
    <w:p w14:paraId="6D7DE834" w14:textId="4651A2A1" w:rsidR="00E1266F" w:rsidRDefault="00E1266F" w:rsidP="00C958C1">
      <w:pPr>
        <w:rPr>
          <w:lang w:val="en-US" w:eastAsia="sv-SE"/>
        </w:rPr>
      </w:pPr>
      <w:r>
        <w:rPr>
          <w:lang w:val="en-US" w:eastAsia="sv-SE"/>
        </w:rPr>
        <w:t>For the WA class with no power limit it is difficult to use the UE SE level as this would limit gain (which would in turn limit output power). As we have not done any co-existence simulations for the no power limit UL repeater it’s difficult to understand the potential effect on the potential impacts of using the BS OBUE levels in the UL. However generally UE in-band performance is not as good as the BS when considering ACLR for example. For the WA UL class we have agreed to use the BS ACLR limits which for high power are likely the dominant in-band interference hence it seems low risk to also adopt the BS OBUE limits. It can be noted that this is inside passband performance where the operator is expected to consider the implications to their own network of deploying high power UL repeaters so there is no risk to other operators channels</w:t>
      </w:r>
    </w:p>
    <w:p w14:paraId="5215A4E8" w14:textId="5503F724" w:rsidR="00E1266F" w:rsidRDefault="00E1266F" w:rsidP="00C958C1">
      <w:pPr>
        <w:rPr>
          <w:lang w:val="en-US" w:eastAsia="sv-SE"/>
        </w:rPr>
      </w:pPr>
      <w:r w:rsidRPr="00E1266F">
        <w:rPr>
          <w:b/>
          <w:lang w:val="en-US" w:eastAsia="sv-SE"/>
        </w:rPr>
        <w:lastRenderedPageBreak/>
        <w:t>Proposal 4:</w:t>
      </w:r>
      <w:r>
        <w:rPr>
          <w:lang w:val="en-US" w:eastAsia="sv-SE"/>
        </w:rPr>
        <w:t xml:space="preserve"> The BS WA OBUE limit is used for the UL WA class.</w:t>
      </w:r>
    </w:p>
    <w:p w14:paraId="36705B83" w14:textId="77777777" w:rsidR="00E1266F" w:rsidRPr="00763F28" w:rsidRDefault="00E1266F" w:rsidP="00C958C1">
      <w:pPr>
        <w:rPr>
          <w:lang w:val="en-US" w:eastAsia="sv-SE"/>
        </w:rPr>
      </w:pPr>
    </w:p>
    <w:bookmarkEnd w:id="0"/>
    <w:bookmarkEnd w:id="1"/>
    <w:bookmarkEnd w:id="2"/>
    <w:bookmarkEnd w:id="3"/>
    <w:p w14:paraId="7A9B05B7" w14:textId="153FDCD5" w:rsidR="00341F88" w:rsidRDefault="00DF769E" w:rsidP="00341F88">
      <w:pPr>
        <w:pStyle w:val="Heading1"/>
        <w:rPr>
          <w:lang w:eastAsia="sv-SE"/>
        </w:rPr>
      </w:pPr>
      <w:r>
        <w:rPr>
          <w:lang w:eastAsia="sv-SE"/>
        </w:rPr>
        <w:t>S</w:t>
      </w:r>
      <w:r w:rsidR="00341F88">
        <w:rPr>
          <w:lang w:eastAsia="sv-SE"/>
        </w:rPr>
        <w:t>ummary</w:t>
      </w:r>
    </w:p>
    <w:p w14:paraId="365E1EA4" w14:textId="77777777" w:rsidR="00E1266F" w:rsidRDefault="00E1266F" w:rsidP="00E1266F">
      <w:pPr>
        <w:spacing w:after="120"/>
        <w:rPr>
          <w:lang w:eastAsia="sv-SE"/>
        </w:rPr>
      </w:pPr>
      <w:r w:rsidRPr="00E1266F">
        <w:rPr>
          <w:b/>
          <w:lang w:eastAsia="sv-SE"/>
        </w:rPr>
        <w:t>Proposal 1:</w:t>
      </w:r>
      <w:r>
        <w:rPr>
          <w:lang w:eastAsia="sv-SE"/>
        </w:rPr>
        <w:t xml:space="preserve"> </w:t>
      </w:r>
      <w:r>
        <w:rPr>
          <w:rFonts w:hint="eastAsia"/>
          <w:lang w:eastAsia="sv-SE"/>
        </w:rPr>
        <w:t>T</w:t>
      </w:r>
      <w:r>
        <w:rPr>
          <w:lang w:eastAsia="sv-SE"/>
        </w:rPr>
        <w:t>he minimum power EVM requirement is as follows:</w:t>
      </w:r>
    </w:p>
    <w:p w14:paraId="53CA4568" w14:textId="77777777" w:rsidR="00E1266F" w:rsidRDefault="00E1266F" w:rsidP="00E1266F">
      <w:pPr>
        <w:ind w:leftChars="100" w:left="200"/>
        <w:rPr>
          <w:lang w:eastAsia="sv-SE"/>
        </w:rPr>
      </w:pPr>
      <w:r>
        <w:rPr>
          <w:lang w:eastAsia="sv-SE"/>
        </w:rPr>
        <w:t xml:space="preserve">The EVM requirement is valid from </w:t>
      </w:r>
      <w:r>
        <w:rPr>
          <w:rFonts w:cs="v4.1.0"/>
        </w:rPr>
        <w:t>the</w:t>
      </w:r>
      <w:r w:rsidRPr="0031418B">
        <w:rPr>
          <w:rFonts w:cs="v4.1.0"/>
        </w:rPr>
        <w:t xml:space="preserve"> </w:t>
      </w:r>
      <w:r>
        <w:rPr>
          <w:rFonts w:cs="v4.1.0"/>
        </w:rPr>
        <w:t xml:space="preserve">input </w:t>
      </w:r>
      <w:r w:rsidRPr="0031418B">
        <w:rPr>
          <w:rFonts w:cs="v4.1.0"/>
        </w:rPr>
        <w:t>level that produce</w:t>
      </w:r>
      <w:r>
        <w:rPr>
          <w:rFonts w:cs="v4.1.0"/>
        </w:rPr>
        <w:t>s</w:t>
      </w:r>
      <w:r w:rsidRPr="0031418B">
        <w:rPr>
          <w:rFonts w:cs="v4.1.0"/>
        </w:rPr>
        <w:t xml:space="preserve"> the maximum</w:t>
      </w:r>
      <w:r>
        <w:rPr>
          <w:rFonts w:cs="v4.1.0"/>
        </w:rPr>
        <w:t xml:space="preserve"> </w:t>
      </w:r>
      <w:r w:rsidRPr="003A4D2D">
        <w:rPr>
          <w:rFonts w:cs="v4.1.0"/>
          <w:i/>
          <w:rPrChange w:id="8" w:author="Moderator - Huawei-RKy" w:date="2022-01-06T13:58:00Z">
            <w:rPr>
              <w:rFonts w:cs="v4.1.0"/>
            </w:rPr>
          </w:rPrChange>
        </w:rPr>
        <w:t>rated output power</w:t>
      </w:r>
      <w:r>
        <w:rPr>
          <w:rFonts w:cs="v4.1.0"/>
        </w:rPr>
        <w:t xml:space="preserve">  (</w:t>
      </w:r>
      <w:r>
        <w:rPr>
          <w:lang w:eastAsia="sv-SE"/>
        </w:rPr>
        <w:t>P</w:t>
      </w:r>
      <w:r>
        <w:rPr>
          <w:vertAlign w:val="subscript"/>
          <w:lang w:eastAsia="sv-SE"/>
        </w:rPr>
        <w:t>rated,in)</w:t>
      </w:r>
      <w:r>
        <w:rPr>
          <w:rFonts w:cs="v4.1.0"/>
        </w:rPr>
        <w:t xml:space="preserve"> </w:t>
      </w:r>
      <w:r>
        <w:rPr>
          <w:lang w:eastAsia="sv-SE"/>
        </w:rPr>
        <w:t xml:space="preserve"> to the minim input power for a 5MHz channel shown in table x.x-1</w:t>
      </w:r>
    </w:p>
    <w:p w14:paraId="11D579BB" w14:textId="77777777" w:rsidR="00E1266F" w:rsidRDefault="00E1266F" w:rsidP="00E1266F">
      <w:pPr>
        <w:pStyle w:val="TH"/>
        <w:rPr>
          <w:lang w:eastAsia="sv-SE"/>
        </w:rPr>
      </w:pPr>
      <w:r>
        <w:rPr>
          <w:lang w:eastAsia="sv-SE"/>
        </w:rPr>
        <w:t>Table : x.x-1 Minimum input power for EVM</w:t>
      </w:r>
    </w:p>
    <w:tbl>
      <w:tblPr>
        <w:tblStyle w:val="TableGrid"/>
        <w:tblW w:w="0" w:type="auto"/>
        <w:tblInd w:w="2830" w:type="dxa"/>
        <w:tblLook w:val="04A0" w:firstRow="1" w:lastRow="0" w:firstColumn="1" w:lastColumn="0" w:noHBand="0" w:noVBand="1"/>
      </w:tblPr>
      <w:tblGrid>
        <w:gridCol w:w="1638"/>
        <w:gridCol w:w="2126"/>
        <w:gridCol w:w="2126"/>
      </w:tblGrid>
      <w:tr w:rsidR="00E1266F" w14:paraId="4375240D" w14:textId="77777777" w:rsidTr="001A0F16">
        <w:tc>
          <w:tcPr>
            <w:tcW w:w="1638" w:type="dxa"/>
            <w:vMerge w:val="restart"/>
          </w:tcPr>
          <w:p w14:paraId="45ABB155" w14:textId="77777777" w:rsidR="00E1266F" w:rsidRDefault="00E1266F" w:rsidP="001A0F16">
            <w:pPr>
              <w:rPr>
                <w:lang w:eastAsia="sv-SE"/>
              </w:rPr>
            </w:pPr>
            <w:r>
              <w:rPr>
                <w:rFonts w:hint="eastAsia"/>
                <w:lang w:eastAsia="sv-SE"/>
              </w:rPr>
              <w:t>BS</w:t>
            </w:r>
            <w:r>
              <w:rPr>
                <w:lang w:eastAsia="sv-SE"/>
              </w:rPr>
              <w:t xml:space="preserve"> class</w:t>
            </w:r>
          </w:p>
        </w:tc>
        <w:tc>
          <w:tcPr>
            <w:tcW w:w="4252" w:type="dxa"/>
            <w:gridSpan w:val="2"/>
          </w:tcPr>
          <w:p w14:paraId="66BEDEC5" w14:textId="77777777" w:rsidR="00E1266F" w:rsidRDefault="00E1266F" w:rsidP="001A0F16">
            <w:pPr>
              <w:rPr>
                <w:lang w:eastAsia="sv-SE"/>
              </w:rPr>
            </w:pPr>
            <w:r>
              <w:rPr>
                <w:lang w:eastAsia="sv-SE"/>
              </w:rPr>
              <w:t xml:space="preserve">Minimum input power </w:t>
            </w:r>
            <w:r w:rsidRPr="00DF0573">
              <w:rPr>
                <w:lang w:eastAsia="sv-SE"/>
              </w:rPr>
              <w:t>for a 5MHz channel</w:t>
            </w:r>
            <w:r>
              <w:rPr>
                <w:lang w:eastAsia="sv-SE"/>
              </w:rPr>
              <w:t xml:space="preserve"> (dBm)</w:t>
            </w:r>
          </w:p>
        </w:tc>
      </w:tr>
      <w:tr w:rsidR="00E1266F" w14:paraId="00086658" w14:textId="77777777" w:rsidTr="001A0F16">
        <w:tc>
          <w:tcPr>
            <w:tcW w:w="1638" w:type="dxa"/>
            <w:vMerge/>
          </w:tcPr>
          <w:p w14:paraId="7FF4E38E" w14:textId="77777777" w:rsidR="00E1266F" w:rsidRDefault="00E1266F" w:rsidP="001A0F16">
            <w:pPr>
              <w:rPr>
                <w:lang w:eastAsia="sv-SE"/>
              </w:rPr>
            </w:pPr>
          </w:p>
        </w:tc>
        <w:tc>
          <w:tcPr>
            <w:tcW w:w="2126" w:type="dxa"/>
          </w:tcPr>
          <w:p w14:paraId="70CAC0CF" w14:textId="77777777" w:rsidR="00E1266F" w:rsidRDefault="00E1266F" w:rsidP="001A0F16">
            <w:pPr>
              <w:rPr>
                <w:lang w:eastAsia="sv-SE"/>
              </w:rPr>
            </w:pPr>
            <w:r>
              <w:rPr>
                <w:lang w:eastAsia="sv-SE"/>
              </w:rPr>
              <w:t>U</w:t>
            </w:r>
            <w:r>
              <w:rPr>
                <w:rFonts w:hint="eastAsia"/>
                <w:lang w:eastAsia="sv-SE"/>
              </w:rPr>
              <w:t xml:space="preserve">p </w:t>
            </w:r>
            <w:r>
              <w:rPr>
                <w:lang w:eastAsia="sv-SE"/>
              </w:rPr>
              <w:t>to 64 QAM</w:t>
            </w:r>
          </w:p>
        </w:tc>
        <w:tc>
          <w:tcPr>
            <w:tcW w:w="2126" w:type="dxa"/>
          </w:tcPr>
          <w:p w14:paraId="2D53B9B7" w14:textId="77777777" w:rsidR="00E1266F" w:rsidRDefault="00E1266F" w:rsidP="001A0F16">
            <w:pPr>
              <w:rPr>
                <w:lang w:eastAsia="sv-SE"/>
              </w:rPr>
            </w:pPr>
            <w:r>
              <w:rPr>
                <w:rFonts w:hint="eastAsia"/>
                <w:lang w:eastAsia="sv-SE"/>
              </w:rPr>
              <w:t>256</w:t>
            </w:r>
            <w:r>
              <w:rPr>
                <w:lang w:eastAsia="sv-SE"/>
              </w:rPr>
              <w:t>QAM note 1</w:t>
            </w:r>
          </w:p>
        </w:tc>
      </w:tr>
      <w:tr w:rsidR="00E1266F" w14:paraId="163E93CA" w14:textId="77777777" w:rsidTr="001A0F16">
        <w:tc>
          <w:tcPr>
            <w:tcW w:w="1638" w:type="dxa"/>
          </w:tcPr>
          <w:p w14:paraId="5D4AEEAC" w14:textId="77777777" w:rsidR="00E1266F" w:rsidRDefault="00E1266F" w:rsidP="001A0F16">
            <w:pPr>
              <w:rPr>
                <w:lang w:eastAsia="sv-SE"/>
              </w:rPr>
            </w:pPr>
            <w:r>
              <w:rPr>
                <w:rFonts w:hint="eastAsia"/>
                <w:lang w:eastAsia="sv-SE"/>
              </w:rPr>
              <w:t>WA</w:t>
            </w:r>
          </w:p>
        </w:tc>
        <w:tc>
          <w:tcPr>
            <w:tcW w:w="2126" w:type="dxa"/>
          </w:tcPr>
          <w:p w14:paraId="1EB318E0" w14:textId="77777777" w:rsidR="00E1266F" w:rsidRDefault="00E1266F" w:rsidP="001A0F16">
            <w:pPr>
              <w:rPr>
                <w:lang w:eastAsia="sv-SE"/>
              </w:rPr>
            </w:pPr>
            <w:r>
              <w:rPr>
                <w:rFonts w:hint="eastAsia"/>
                <w:lang w:eastAsia="sv-SE"/>
              </w:rPr>
              <w:t>-</w:t>
            </w:r>
            <w:r>
              <w:rPr>
                <w:lang w:eastAsia="sv-SE"/>
              </w:rPr>
              <w:t>-75</w:t>
            </w:r>
          </w:p>
        </w:tc>
        <w:tc>
          <w:tcPr>
            <w:tcW w:w="2126" w:type="dxa"/>
          </w:tcPr>
          <w:p w14:paraId="57CE0910" w14:textId="77777777" w:rsidR="00E1266F" w:rsidRDefault="00E1266F" w:rsidP="001A0F16">
            <w:pPr>
              <w:rPr>
                <w:lang w:eastAsia="sv-SE"/>
              </w:rPr>
            </w:pPr>
            <w:r>
              <w:rPr>
                <w:rFonts w:hint="eastAsia"/>
                <w:lang w:eastAsia="sv-SE"/>
              </w:rPr>
              <w:t>-68</w:t>
            </w:r>
          </w:p>
        </w:tc>
      </w:tr>
      <w:tr w:rsidR="00E1266F" w14:paraId="3C0A9C72" w14:textId="77777777" w:rsidTr="001A0F16">
        <w:tc>
          <w:tcPr>
            <w:tcW w:w="1638" w:type="dxa"/>
          </w:tcPr>
          <w:p w14:paraId="79B87236" w14:textId="77777777" w:rsidR="00E1266F" w:rsidRDefault="00E1266F" w:rsidP="001A0F16">
            <w:pPr>
              <w:rPr>
                <w:lang w:eastAsia="sv-SE"/>
              </w:rPr>
            </w:pPr>
            <w:r>
              <w:rPr>
                <w:rFonts w:hint="eastAsia"/>
                <w:lang w:eastAsia="sv-SE"/>
              </w:rPr>
              <w:t>MR</w:t>
            </w:r>
          </w:p>
        </w:tc>
        <w:tc>
          <w:tcPr>
            <w:tcW w:w="2126" w:type="dxa"/>
          </w:tcPr>
          <w:p w14:paraId="34028CE9" w14:textId="77777777" w:rsidR="00E1266F" w:rsidRDefault="00E1266F" w:rsidP="001A0F16">
            <w:pPr>
              <w:rPr>
                <w:lang w:eastAsia="sv-SE"/>
              </w:rPr>
            </w:pPr>
            <w:r>
              <w:rPr>
                <w:rFonts w:hint="eastAsia"/>
                <w:lang w:eastAsia="sv-SE"/>
              </w:rPr>
              <w:t>-</w:t>
            </w:r>
            <w:r>
              <w:rPr>
                <w:lang w:eastAsia="sv-SE"/>
              </w:rPr>
              <w:t>70</w:t>
            </w:r>
          </w:p>
        </w:tc>
        <w:tc>
          <w:tcPr>
            <w:tcW w:w="2126" w:type="dxa"/>
          </w:tcPr>
          <w:p w14:paraId="60E493E5" w14:textId="77777777" w:rsidR="00E1266F" w:rsidRDefault="00E1266F" w:rsidP="001A0F16">
            <w:pPr>
              <w:rPr>
                <w:lang w:eastAsia="sv-SE"/>
              </w:rPr>
            </w:pPr>
            <w:r>
              <w:rPr>
                <w:rFonts w:hint="eastAsia"/>
                <w:lang w:eastAsia="sv-SE"/>
              </w:rPr>
              <w:t>-</w:t>
            </w:r>
            <w:r>
              <w:rPr>
                <w:lang w:eastAsia="sv-SE"/>
              </w:rPr>
              <w:t>63</w:t>
            </w:r>
          </w:p>
        </w:tc>
      </w:tr>
      <w:tr w:rsidR="00E1266F" w14:paraId="040BAF86" w14:textId="77777777" w:rsidTr="001A0F16">
        <w:tc>
          <w:tcPr>
            <w:tcW w:w="1638" w:type="dxa"/>
          </w:tcPr>
          <w:p w14:paraId="7E209C99" w14:textId="77777777" w:rsidR="00E1266F" w:rsidRDefault="00E1266F" w:rsidP="001A0F16">
            <w:pPr>
              <w:rPr>
                <w:lang w:eastAsia="sv-SE"/>
              </w:rPr>
            </w:pPr>
            <w:r>
              <w:rPr>
                <w:rFonts w:hint="eastAsia"/>
                <w:lang w:eastAsia="sv-SE"/>
              </w:rPr>
              <w:t>LA</w:t>
            </w:r>
          </w:p>
        </w:tc>
        <w:tc>
          <w:tcPr>
            <w:tcW w:w="2126" w:type="dxa"/>
          </w:tcPr>
          <w:p w14:paraId="44249BF5" w14:textId="77777777" w:rsidR="00E1266F" w:rsidRDefault="00E1266F" w:rsidP="001A0F16">
            <w:pPr>
              <w:rPr>
                <w:lang w:eastAsia="sv-SE"/>
              </w:rPr>
            </w:pPr>
            <w:r>
              <w:rPr>
                <w:rFonts w:hint="eastAsia"/>
                <w:lang w:eastAsia="sv-SE"/>
              </w:rPr>
              <w:t>-67</w:t>
            </w:r>
          </w:p>
        </w:tc>
        <w:tc>
          <w:tcPr>
            <w:tcW w:w="2126" w:type="dxa"/>
          </w:tcPr>
          <w:p w14:paraId="4B7FE1F1" w14:textId="77777777" w:rsidR="00E1266F" w:rsidRDefault="00E1266F" w:rsidP="001A0F16">
            <w:pPr>
              <w:rPr>
                <w:lang w:eastAsia="sv-SE"/>
              </w:rPr>
            </w:pPr>
            <w:r>
              <w:rPr>
                <w:rFonts w:hint="eastAsia"/>
                <w:lang w:eastAsia="sv-SE"/>
              </w:rPr>
              <w:t>-60</w:t>
            </w:r>
          </w:p>
        </w:tc>
      </w:tr>
      <w:tr w:rsidR="00E1266F" w14:paraId="31EE207F" w14:textId="77777777" w:rsidTr="001A0F16">
        <w:tc>
          <w:tcPr>
            <w:tcW w:w="5890" w:type="dxa"/>
            <w:gridSpan w:val="3"/>
          </w:tcPr>
          <w:p w14:paraId="4F595A68" w14:textId="77777777" w:rsidR="00E1266F" w:rsidRDefault="00E1266F" w:rsidP="001A0F16">
            <w:pPr>
              <w:rPr>
                <w:lang w:eastAsia="sv-SE"/>
              </w:rPr>
            </w:pPr>
            <w:r>
              <w:rPr>
                <w:rFonts w:hint="eastAsia"/>
                <w:lang w:eastAsia="sv-SE"/>
              </w:rPr>
              <w:t>N</w:t>
            </w:r>
            <w:r>
              <w:rPr>
                <w:lang w:eastAsia="sv-SE"/>
              </w:rPr>
              <w:t>ote 1: 256 QAM optional by manufacturers declaration</w:t>
            </w:r>
          </w:p>
        </w:tc>
      </w:tr>
    </w:tbl>
    <w:p w14:paraId="49885DBF" w14:textId="77777777" w:rsidR="00E1266F" w:rsidRDefault="00E1266F" w:rsidP="00E1266F">
      <w:pPr>
        <w:rPr>
          <w:b/>
          <w:lang w:val="en-US" w:eastAsia="sv-SE"/>
        </w:rPr>
      </w:pPr>
    </w:p>
    <w:p w14:paraId="23B7496B" w14:textId="77777777" w:rsidR="00E1266F" w:rsidRDefault="00E1266F" w:rsidP="00E1266F">
      <w:pPr>
        <w:rPr>
          <w:lang w:val="en-US" w:eastAsia="sv-SE"/>
        </w:rPr>
      </w:pPr>
      <w:r w:rsidRPr="00E1266F">
        <w:rPr>
          <w:b/>
          <w:lang w:val="en-US" w:eastAsia="sv-SE"/>
        </w:rPr>
        <w:t>Proposal 2:</w:t>
      </w:r>
      <w:r>
        <w:rPr>
          <w:lang w:val="en-US" w:eastAsia="sv-SE"/>
        </w:rPr>
        <w:t xml:space="preserve"> The DL OBUR inside passband limits can be the same as the BS limits (for the appropriate class)</w:t>
      </w:r>
    </w:p>
    <w:p w14:paraId="44077770" w14:textId="77777777" w:rsidR="00E1266F" w:rsidRPr="00763F28" w:rsidRDefault="00E1266F" w:rsidP="00E1266F">
      <w:pPr>
        <w:rPr>
          <w:lang w:val="en-US" w:eastAsia="sv-SE"/>
        </w:rPr>
      </w:pPr>
      <w:r w:rsidRPr="00E1266F">
        <w:rPr>
          <w:b/>
          <w:lang w:val="en-US" w:eastAsia="sv-SE"/>
        </w:rPr>
        <w:t>Proposal 3:</w:t>
      </w:r>
      <w:r>
        <w:rPr>
          <w:lang w:val="en-US" w:eastAsia="sv-SE"/>
        </w:rPr>
        <w:t xml:space="preserve"> The UE SEM limit (-25dBm/MHz) can be used for the UL LA class</w:t>
      </w:r>
    </w:p>
    <w:p w14:paraId="1FE376DC" w14:textId="77777777" w:rsidR="00E1266F" w:rsidRDefault="00E1266F" w:rsidP="00E1266F">
      <w:pPr>
        <w:rPr>
          <w:lang w:val="en-US" w:eastAsia="sv-SE"/>
        </w:rPr>
      </w:pPr>
      <w:r w:rsidRPr="00E1266F">
        <w:rPr>
          <w:b/>
          <w:lang w:val="en-US" w:eastAsia="sv-SE"/>
        </w:rPr>
        <w:t>Proposal 4:</w:t>
      </w:r>
      <w:r>
        <w:rPr>
          <w:lang w:val="en-US" w:eastAsia="sv-SE"/>
        </w:rPr>
        <w:t xml:space="preserve"> The BS WA OBUE limit is used for the UL WA class.</w:t>
      </w:r>
    </w:p>
    <w:p w14:paraId="3910C7DD" w14:textId="05916862" w:rsidR="00E04E91" w:rsidRPr="00E1266F" w:rsidRDefault="00E04E91" w:rsidP="00683DED"/>
    <w:sectPr w:rsidR="00E04E91" w:rsidRPr="00E1266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8B5A6" w14:textId="77777777" w:rsidR="007A23A1" w:rsidRDefault="007A23A1">
      <w:r>
        <w:separator/>
      </w:r>
    </w:p>
  </w:endnote>
  <w:endnote w:type="continuationSeparator" w:id="0">
    <w:p w14:paraId="4CF8D30A" w14:textId="77777777" w:rsidR="007A23A1" w:rsidRDefault="007A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763F28" w:rsidRDefault="00763F2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8D71F" w14:textId="77777777" w:rsidR="007A23A1" w:rsidRDefault="007A23A1">
      <w:r>
        <w:separator/>
      </w:r>
    </w:p>
  </w:footnote>
  <w:footnote w:type="continuationSeparator" w:id="0">
    <w:p w14:paraId="55132027" w14:textId="77777777" w:rsidR="007A23A1" w:rsidRDefault="007A2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763F28" w:rsidRDefault="00763F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B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763F28" w:rsidRDefault="00763F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3BC0">
      <w:rPr>
        <w:rFonts w:ascii="Arial" w:hAnsi="Arial" w:cs="Arial"/>
        <w:b/>
        <w:noProof/>
        <w:sz w:val="18"/>
        <w:szCs w:val="18"/>
      </w:rPr>
      <w:t>1</w:t>
    </w:r>
    <w:r>
      <w:rPr>
        <w:rFonts w:ascii="Arial" w:hAnsi="Arial" w:cs="Arial"/>
        <w:b/>
        <w:sz w:val="18"/>
        <w:szCs w:val="18"/>
      </w:rPr>
      <w:fldChar w:fldCharType="end"/>
    </w:r>
  </w:p>
  <w:p w14:paraId="73BC3881" w14:textId="77777777" w:rsidR="00763F28" w:rsidRDefault="00763F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B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763F28" w:rsidRDefault="00763F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D9B6B6B"/>
    <w:multiLevelType w:val="hybridMultilevel"/>
    <w:tmpl w:val="01BAA61C"/>
    <w:lvl w:ilvl="0" w:tplc="1436D3F6">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A716185"/>
    <w:multiLevelType w:val="hybridMultilevel"/>
    <w:tmpl w:val="CC2420D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CE2F22"/>
    <w:multiLevelType w:val="hybridMultilevel"/>
    <w:tmpl w:val="7B12EAB2"/>
    <w:lvl w:ilvl="0" w:tplc="6E982A4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7"/>
  </w:num>
  <w:num w:numId="2">
    <w:abstractNumId w:val="4"/>
  </w:num>
  <w:num w:numId="3">
    <w:abstractNumId w:val="19"/>
  </w:num>
  <w:num w:numId="4">
    <w:abstractNumId w:val="27"/>
  </w:num>
  <w:num w:numId="5">
    <w:abstractNumId w:val="13"/>
  </w:num>
  <w:num w:numId="6">
    <w:abstractNumId w:val="9"/>
  </w:num>
  <w:num w:numId="7">
    <w:abstractNumId w:val="0"/>
  </w:num>
  <w:num w:numId="8">
    <w:abstractNumId w:val="1"/>
  </w:num>
  <w:num w:numId="9">
    <w:abstractNumId w:val="7"/>
  </w:num>
  <w:num w:numId="10">
    <w:abstractNumId w:val="28"/>
  </w:num>
  <w:num w:numId="11">
    <w:abstractNumId w:val="15"/>
  </w:num>
  <w:num w:numId="12">
    <w:abstractNumId w:val="8"/>
  </w:num>
  <w:num w:numId="13">
    <w:abstractNumId w:val="23"/>
  </w:num>
  <w:num w:numId="14">
    <w:abstractNumId w:val="5"/>
  </w:num>
  <w:num w:numId="15">
    <w:abstractNumId w:val="16"/>
  </w:num>
  <w:num w:numId="16">
    <w:abstractNumId w:val="22"/>
  </w:num>
  <w:num w:numId="17">
    <w:abstractNumId w:val="2"/>
  </w:num>
  <w:num w:numId="18">
    <w:abstractNumId w:val="25"/>
  </w:num>
  <w:num w:numId="19">
    <w:abstractNumId w:val="20"/>
  </w:num>
  <w:num w:numId="20">
    <w:abstractNumId w:val="12"/>
  </w:num>
  <w:num w:numId="21">
    <w:abstractNumId w:val="6"/>
  </w:num>
  <w:num w:numId="22">
    <w:abstractNumId w:val="11"/>
  </w:num>
  <w:num w:numId="23">
    <w:abstractNumId w:val="24"/>
  </w:num>
  <w:num w:numId="24">
    <w:abstractNumId w:val="3"/>
  </w:num>
  <w:num w:numId="25">
    <w:abstractNumId w:val="21"/>
  </w:num>
  <w:num w:numId="26">
    <w:abstractNumId w:val="10"/>
  </w:num>
  <w:num w:numId="27">
    <w:abstractNumId w:val="14"/>
  </w:num>
  <w:num w:numId="28">
    <w:abstractNumId w:val="18"/>
  </w:num>
  <w:num w:numId="29">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33C9"/>
    <w:rsid w:val="00284512"/>
    <w:rsid w:val="002852A0"/>
    <w:rsid w:val="002856C7"/>
    <w:rsid w:val="002913CD"/>
    <w:rsid w:val="002A49C5"/>
    <w:rsid w:val="002B127C"/>
    <w:rsid w:val="002B1AAD"/>
    <w:rsid w:val="002B446B"/>
    <w:rsid w:val="002B6339"/>
    <w:rsid w:val="002B653F"/>
    <w:rsid w:val="002D4665"/>
    <w:rsid w:val="002D5874"/>
    <w:rsid w:val="002D6306"/>
    <w:rsid w:val="002E00EE"/>
    <w:rsid w:val="00302806"/>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4F8"/>
    <w:rsid w:val="00467A44"/>
    <w:rsid w:val="00476A3B"/>
    <w:rsid w:val="004840C0"/>
    <w:rsid w:val="00484A2B"/>
    <w:rsid w:val="00485558"/>
    <w:rsid w:val="004874C6"/>
    <w:rsid w:val="004918C5"/>
    <w:rsid w:val="0049209B"/>
    <w:rsid w:val="00495EBA"/>
    <w:rsid w:val="004962A3"/>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34C7"/>
    <w:rsid w:val="004E69AA"/>
    <w:rsid w:val="004F0988"/>
    <w:rsid w:val="004F2240"/>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22A0"/>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0BB3"/>
    <w:rsid w:val="00651218"/>
    <w:rsid w:val="006559E0"/>
    <w:rsid w:val="00675956"/>
    <w:rsid w:val="00683DED"/>
    <w:rsid w:val="006846A4"/>
    <w:rsid w:val="00687518"/>
    <w:rsid w:val="0069362B"/>
    <w:rsid w:val="00694F06"/>
    <w:rsid w:val="0069627A"/>
    <w:rsid w:val="00696741"/>
    <w:rsid w:val="00696AAC"/>
    <w:rsid w:val="006A02CC"/>
    <w:rsid w:val="006A120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63F28"/>
    <w:rsid w:val="00770F84"/>
    <w:rsid w:val="00774DA4"/>
    <w:rsid w:val="00776D8E"/>
    <w:rsid w:val="007803D4"/>
    <w:rsid w:val="00781F0F"/>
    <w:rsid w:val="00782147"/>
    <w:rsid w:val="007824E5"/>
    <w:rsid w:val="00785676"/>
    <w:rsid w:val="00792DE0"/>
    <w:rsid w:val="00796A2B"/>
    <w:rsid w:val="0079765D"/>
    <w:rsid w:val="007A23A1"/>
    <w:rsid w:val="007A3C52"/>
    <w:rsid w:val="007A46B6"/>
    <w:rsid w:val="007A6295"/>
    <w:rsid w:val="007B2495"/>
    <w:rsid w:val="007B600E"/>
    <w:rsid w:val="007B7E8F"/>
    <w:rsid w:val="007D1D31"/>
    <w:rsid w:val="007D3979"/>
    <w:rsid w:val="007E120F"/>
    <w:rsid w:val="007E1CB8"/>
    <w:rsid w:val="007E24AF"/>
    <w:rsid w:val="007E38E2"/>
    <w:rsid w:val="007E4CA1"/>
    <w:rsid w:val="007E61D0"/>
    <w:rsid w:val="007E6F3D"/>
    <w:rsid w:val="007F060A"/>
    <w:rsid w:val="007F0F4A"/>
    <w:rsid w:val="007F49AE"/>
    <w:rsid w:val="007F4CAD"/>
    <w:rsid w:val="007F5C32"/>
    <w:rsid w:val="007F6374"/>
    <w:rsid w:val="00802731"/>
    <w:rsid w:val="008028A4"/>
    <w:rsid w:val="008046EC"/>
    <w:rsid w:val="00805F74"/>
    <w:rsid w:val="00806C6D"/>
    <w:rsid w:val="008176F4"/>
    <w:rsid w:val="00822172"/>
    <w:rsid w:val="008262E5"/>
    <w:rsid w:val="0083021D"/>
    <w:rsid w:val="00830747"/>
    <w:rsid w:val="0083100A"/>
    <w:rsid w:val="0083471D"/>
    <w:rsid w:val="00835354"/>
    <w:rsid w:val="00835E49"/>
    <w:rsid w:val="00836731"/>
    <w:rsid w:val="0083733B"/>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4D02"/>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E433E"/>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1F0E"/>
    <w:rsid w:val="00AF4D56"/>
    <w:rsid w:val="00AF7B19"/>
    <w:rsid w:val="00B12F64"/>
    <w:rsid w:val="00B15449"/>
    <w:rsid w:val="00B24B03"/>
    <w:rsid w:val="00B339B8"/>
    <w:rsid w:val="00B413A1"/>
    <w:rsid w:val="00B4304E"/>
    <w:rsid w:val="00B47018"/>
    <w:rsid w:val="00B609D3"/>
    <w:rsid w:val="00B628A9"/>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3BC0"/>
    <w:rsid w:val="00BD7D31"/>
    <w:rsid w:val="00BE247B"/>
    <w:rsid w:val="00BE3255"/>
    <w:rsid w:val="00BE3B52"/>
    <w:rsid w:val="00BE4729"/>
    <w:rsid w:val="00BE4E35"/>
    <w:rsid w:val="00BE7BDE"/>
    <w:rsid w:val="00BF095B"/>
    <w:rsid w:val="00BF128E"/>
    <w:rsid w:val="00BF13A6"/>
    <w:rsid w:val="00BF1AF3"/>
    <w:rsid w:val="00BF20ED"/>
    <w:rsid w:val="00BF3379"/>
    <w:rsid w:val="00BF420E"/>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06DE"/>
    <w:rsid w:val="00C42B8E"/>
    <w:rsid w:val="00C42F8E"/>
    <w:rsid w:val="00C45231"/>
    <w:rsid w:val="00C46B45"/>
    <w:rsid w:val="00C47692"/>
    <w:rsid w:val="00C51741"/>
    <w:rsid w:val="00C537C0"/>
    <w:rsid w:val="00C53AF5"/>
    <w:rsid w:val="00C56B1E"/>
    <w:rsid w:val="00C6066A"/>
    <w:rsid w:val="00C60F3A"/>
    <w:rsid w:val="00C631A9"/>
    <w:rsid w:val="00C6339C"/>
    <w:rsid w:val="00C65B74"/>
    <w:rsid w:val="00C663A3"/>
    <w:rsid w:val="00C70485"/>
    <w:rsid w:val="00C7100C"/>
    <w:rsid w:val="00C71D00"/>
    <w:rsid w:val="00C71D3F"/>
    <w:rsid w:val="00C720F7"/>
    <w:rsid w:val="00C72833"/>
    <w:rsid w:val="00C72981"/>
    <w:rsid w:val="00C7569C"/>
    <w:rsid w:val="00C80F1D"/>
    <w:rsid w:val="00C8577C"/>
    <w:rsid w:val="00C85ACB"/>
    <w:rsid w:val="00C86E59"/>
    <w:rsid w:val="00C93F40"/>
    <w:rsid w:val="00C94035"/>
    <w:rsid w:val="00C958C1"/>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07682"/>
    <w:rsid w:val="00D16ACE"/>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967A1"/>
    <w:rsid w:val="00D97181"/>
    <w:rsid w:val="00DA0403"/>
    <w:rsid w:val="00DA38D2"/>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E1F8F"/>
    <w:rsid w:val="00DF0573"/>
    <w:rsid w:val="00DF1837"/>
    <w:rsid w:val="00DF2B1F"/>
    <w:rsid w:val="00DF62CD"/>
    <w:rsid w:val="00DF769E"/>
    <w:rsid w:val="00E04A4C"/>
    <w:rsid w:val="00E04E91"/>
    <w:rsid w:val="00E06B2D"/>
    <w:rsid w:val="00E10564"/>
    <w:rsid w:val="00E1266F"/>
    <w:rsid w:val="00E16509"/>
    <w:rsid w:val="00E21EC2"/>
    <w:rsid w:val="00E3391E"/>
    <w:rsid w:val="00E37004"/>
    <w:rsid w:val="00E378FD"/>
    <w:rsid w:val="00E40FE5"/>
    <w:rsid w:val="00E44582"/>
    <w:rsid w:val="00E47839"/>
    <w:rsid w:val="00E626BD"/>
    <w:rsid w:val="00E62A95"/>
    <w:rsid w:val="00E65C4D"/>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A673C"/>
    <w:rsid w:val="00EB3DFA"/>
    <w:rsid w:val="00EC4A25"/>
    <w:rsid w:val="00ED3554"/>
    <w:rsid w:val="00ED5D38"/>
    <w:rsid w:val="00EE03E3"/>
    <w:rsid w:val="00EE08D5"/>
    <w:rsid w:val="00EE57CF"/>
    <w:rsid w:val="00EE5E37"/>
    <w:rsid w:val="00EE6763"/>
    <w:rsid w:val="00EF0916"/>
    <w:rsid w:val="00EF527C"/>
    <w:rsid w:val="00F01584"/>
    <w:rsid w:val="00F025A2"/>
    <w:rsid w:val="00F04712"/>
    <w:rsid w:val="00F13360"/>
    <w:rsid w:val="00F153BF"/>
    <w:rsid w:val="00F2066A"/>
    <w:rsid w:val="00F22EC7"/>
    <w:rsid w:val="00F3049B"/>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2DBA"/>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47133695">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CDF5F-6D9C-494D-ADA9-6293A76BF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1576</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2022-02-14T20:34:00Z</dcterms:created>
  <dcterms:modified xsi:type="dcterms:W3CDTF">2022-02-14T20:34:00Z</dcterms:modified>
</cp:coreProperties>
</file>